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F8F2" w14:textId="6888B37E" w:rsidR="00522191" w:rsidRDefault="7F5A7AA6" w:rsidP="0029283F">
      <w:pPr>
        <w:tabs>
          <w:tab w:val="left" w:pos="5874"/>
        </w:tabs>
        <w:spacing w:after="0"/>
        <w:rPr>
          <w:rFonts w:cstheme="minorHAnsi"/>
          <w:b/>
          <w:bCs/>
          <w:color w:val="1F4E79" w:themeColor="accent1" w:themeShade="80"/>
          <w:sz w:val="28"/>
          <w:szCs w:val="28"/>
        </w:rPr>
      </w:pPr>
      <w:r w:rsidRPr="1B526E6F">
        <w:rPr>
          <w:b/>
          <w:bCs/>
          <w:color w:val="1F4E79" w:themeColor="accent1" w:themeShade="80"/>
          <w:sz w:val="28"/>
          <w:szCs w:val="28"/>
        </w:rPr>
        <w:t xml:space="preserve"> </w:t>
      </w:r>
    </w:p>
    <w:tbl>
      <w:tblPr>
        <w:tblStyle w:val="GridTable4-Accent1"/>
        <w:tblW w:w="0" w:type="auto"/>
        <w:tblLook w:val="04A0" w:firstRow="1" w:lastRow="0" w:firstColumn="1" w:lastColumn="0" w:noHBand="0" w:noVBand="1"/>
      </w:tblPr>
      <w:tblGrid>
        <w:gridCol w:w="10790"/>
      </w:tblGrid>
      <w:tr w:rsidR="0047213B" w14:paraId="6A01EDD7" w14:textId="77777777" w:rsidTr="00C42374">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0790" w:type="dxa"/>
            <w:shd w:val="clear" w:color="auto" w:fill="00AA46"/>
            <w:vAlign w:val="center"/>
            <w:hideMark/>
          </w:tcPr>
          <w:p w14:paraId="745E8ADB" w14:textId="2984C57D" w:rsidR="0047213B" w:rsidRDefault="006036D9">
            <w:pPr>
              <w:spacing w:after="0"/>
              <w:jc w:val="center"/>
              <w:rPr>
                <w:rFonts w:cstheme="minorHAnsi"/>
                <w:sz w:val="32"/>
                <w:szCs w:val="32"/>
              </w:rPr>
            </w:pPr>
            <w:r>
              <w:rPr>
                <w:rFonts w:cstheme="minorHAnsi"/>
                <w:sz w:val="32"/>
                <w:szCs w:val="32"/>
              </w:rPr>
              <w:t>2026-</w:t>
            </w:r>
            <w:r w:rsidR="00D5691F">
              <w:rPr>
                <w:rFonts w:cstheme="minorHAnsi"/>
                <w:sz w:val="32"/>
                <w:szCs w:val="32"/>
              </w:rPr>
              <w:t>27</w:t>
            </w:r>
            <w:r w:rsidR="004E65C2">
              <w:rPr>
                <w:rFonts w:cstheme="minorHAnsi"/>
                <w:sz w:val="32"/>
                <w:szCs w:val="32"/>
              </w:rPr>
              <w:t xml:space="preserve"> </w:t>
            </w:r>
            <w:r w:rsidR="00F31ACF">
              <w:rPr>
                <w:rFonts w:cstheme="minorHAnsi"/>
                <w:sz w:val="32"/>
                <w:szCs w:val="32"/>
              </w:rPr>
              <w:t>Federal Affairs</w:t>
            </w:r>
            <w:r w:rsidR="009C45B4">
              <w:rPr>
                <w:rFonts w:cstheme="minorHAnsi"/>
                <w:sz w:val="32"/>
                <w:szCs w:val="32"/>
              </w:rPr>
              <w:t xml:space="preserve"> Committee</w:t>
            </w:r>
            <w:r w:rsidR="0047213B">
              <w:rPr>
                <w:rFonts w:cstheme="minorHAnsi"/>
                <w:sz w:val="32"/>
                <w:szCs w:val="32"/>
              </w:rPr>
              <w:t xml:space="preserve"> Work Plan</w:t>
            </w:r>
          </w:p>
        </w:tc>
      </w:tr>
      <w:tr w:rsidR="00EF7E30" w14:paraId="77D39663" w14:textId="77777777" w:rsidTr="0029283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0790" w:type="dxa"/>
            <w:tcBorders>
              <w:top w:val="single" w:sz="4" w:space="0" w:color="5B9BD5" w:themeColor="accent1"/>
              <w:left w:val="single" w:sz="4" w:space="0" w:color="9CC2E5" w:themeColor="accent1" w:themeTint="99"/>
              <w:bottom w:val="single" w:sz="4" w:space="0" w:color="9CC2E5" w:themeColor="accent1" w:themeTint="99"/>
              <w:right w:val="single" w:sz="4" w:space="0" w:color="9CC2E5" w:themeColor="accent1" w:themeTint="99"/>
            </w:tcBorders>
            <w:shd w:val="clear" w:color="auto" w:fill="5D7ABC"/>
            <w:vAlign w:val="center"/>
            <w:hideMark/>
          </w:tcPr>
          <w:p w14:paraId="28163A9E" w14:textId="5AB484CC" w:rsidR="0012452C" w:rsidRPr="00AE258A" w:rsidRDefault="0012452C">
            <w:pPr>
              <w:spacing w:after="0"/>
              <w:jc w:val="center"/>
              <w:rPr>
                <w:color w:val="FFFFFF" w:themeColor="background1"/>
              </w:rPr>
            </w:pPr>
            <w:r w:rsidRPr="00957671">
              <w:rPr>
                <w:color w:val="FFFFFF" w:themeColor="background1"/>
              </w:rPr>
              <w:t>Adopted</w:t>
            </w:r>
            <w:r w:rsidR="005028C5" w:rsidRPr="00957671">
              <w:rPr>
                <w:color w:val="FFFFFF" w:themeColor="background1"/>
              </w:rPr>
              <w:t xml:space="preserve"> </w:t>
            </w:r>
            <w:r w:rsidR="005208DA" w:rsidRPr="00957671">
              <w:rPr>
                <w:color w:val="FFFFFF" w:themeColor="background1"/>
              </w:rPr>
              <w:t>_____</w:t>
            </w:r>
          </w:p>
        </w:tc>
      </w:tr>
    </w:tbl>
    <w:p w14:paraId="1C38532A" w14:textId="77777777" w:rsidR="00601353" w:rsidRPr="00957671" w:rsidRDefault="00601353" w:rsidP="00601353">
      <w:pPr>
        <w:contextualSpacing/>
        <w:jc w:val="center"/>
        <w:rPr>
          <w:rFonts w:cstheme="minorHAnsi"/>
          <w:i/>
        </w:rPr>
      </w:pPr>
    </w:p>
    <w:p w14:paraId="47DA3C2F" w14:textId="6BD2EB59" w:rsidR="005208DA" w:rsidRPr="00183D32" w:rsidRDefault="00E060A8" w:rsidP="39A0EA0C">
      <w:pPr>
        <w:spacing w:after="0" w:line="240" w:lineRule="auto"/>
        <w:jc w:val="both"/>
        <w:rPr>
          <w:rFonts w:ascii="Aptos" w:eastAsia="Aptos" w:hAnsi="Aptos" w:cs="Aptos"/>
          <w:i/>
        </w:rPr>
      </w:pPr>
      <w:r w:rsidRPr="39A0EA0C">
        <w:rPr>
          <w:rFonts w:ascii="Aptos" w:eastAsia="Aptos" w:hAnsi="Aptos" w:cs="Aptos"/>
          <w:i/>
        </w:rPr>
        <w:t>“</w:t>
      </w:r>
      <w:r w:rsidR="005208DA" w:rsidRPr="39A0EA0C">
        <w:rPr>
          <w:rFonts w:ascii="Aptos" w:eastAsia="Aptos" w:hAnsi="Aptos" w:cs="Aptos"/>
          <w:i/>
        </w:rPr>
        <w:t xml:space="preserve">There shall be a Federal Affairs Committee whose duty it shall be to review all federal legislative proposals and regulatory proposals affecting member agencies, after consulting with other appropriate committees, and to develop Association positions consistent with existing policy, where it has been established; recommend sponsorship of bills that will resolve problems or improve conditions for member agencies; and assist in the establishment of the Association’s federal legislative program. The committee shall consist of at least one, but no more than five members from each region. </w:t>
      </w:r>
    </w:p>
    <w:p w14:paraId="34DAD0AB" w14:textId="4FDC697C" w:rsidR="005208DA" w:rsidRPr="00957671" w:rsidDel="003223AA" w:rsidRDefault="005208DA" w:rsidP="235039CC">
      <w:pPr>
        <w:spacing w:after="0" w:line="240" w:lineRule="auto"/>
        <w:jc w:val="both"/>
        <w:rPr>
          <w:rFonts w:eastAsia="Aptos"/>
          <w:i/>
        </w:rPr>
      </w:pPr>
    </w:p>
    <w:p w14:paraId="7BDECCB8" w14:textId="693C2738" w:rsidR="00606835" w:rsidRPr="00957671" w:rsidRDefault="00E060A8" w:rsidP="5BF8BD48">
      <w:pPr>
        <w:spacing w:before="200" w:after="0" w:line="240" w:lineRule="auto"/>
        <w:jc w:val="center"/>
        <w:rPr>
          <w:rFonts w:eastAsia="Aptos"/>
        </w:rPr>
      </w:pPr>
      <w:r w:rsidRPr="5BF8BD48">
        <w:rPr>
          <w:rFonts w:eastAsia="Aptos"/>
        </w:rPr>
        <w:t xml:space="preserve">‐ACWA Bylaws, Article VII, Section </w:t>
      </w:r>
      <w:r w:rsidR="005208DA" w:rsidRPr="5BF8BD48">
        <w:rPr>
          <w:rFonts w:eastAsia="Aptos"/>
        </w:rPr>
        <w:t>9</w:t>
      </w:r>
    </w:p>
    <w:p w14:paraId="55089A99" w14:textId="5C61B715" w:rsidR="5BF8BD48" w:rsidRPr="00957671" w:rsidRDefault="5BF8BD48" w:rsidP="5BF8BD48">
      <w:pPr>
        <w:spacing w:after="0" w:line="240" w:lineRule="auto"/>
        <w:rPr>
          <w:rFonts w:eastAsia="Aptos"/>
        </w:rPr>
      </w:pPr>
    </w:p>
    <w:tbl>
      <w:tblPr>
        <w:tblStyle w:val="TableGrid"/>
        <w:tblpPr w:leftFromText="180" w:rightFromText="180" w:vertAnchor="text" w:tblpY="1"/>
        <w:tblW w:w="10903" w:type="dxa"/>
        <w:tblLook w:val="04A0" w:firstRow="1" w:lastRow="0" w:firstColumn="1" w:lastColumn="0" w:noHBand="0" w:noVBand="1"/>
      </w:tblPr>
      <w:tblGrid>
        <w:gridCol w:w="3634"/>
        <w:gridCol w:w="7269"/>
      </w:tblGrid>
      <w:tr w:rsidR="00D15B11" w14:paraId="723DD7D4" w14:textId="77777777" w:rsidTr="7B3CCDAE">
        <w:trPr>
          <w:trHeight w:val="440"/>
        </w:trPr>
        <w:tc>
          <w:tcPr>
            <w:tcW w:w="3634" w:type="dxa"/>
            <w:shd w:val="clear" w:color="auto" w:fill="00AA46"/>
            <w:vAlign w:val="center"/>
          </w:tcPr>
          <w:p w14:paraId="6B4BA980" w14:textId="395D84FE" w:rsidR="00213784" w:rsidRPr="00C23B9F" w:rsidRDefault="00C23B9F" w:rsidP="00C23B9F">
            <w:pPr>
              <w:spacing w:after="0"/>
              <w:jc w:val="center"/>
              <w:rPr>
                <w:rFonts w:cstheme="minorHAnsi"/>
                <w:b/>
                <w:bCs/>
                <w:color w:val="FFFFFF" w:themeColor="background1"/>
              </w:rPr>
            </w:pPr>
            <w:r w:rsidRPr="00C23B9F">
              <w:rPr>
                <w:rFonts w:cstheme="minorHAnsi"/>
                <w:b/>
                <w:bCs/>
                <w:color w:val="FFFFFF" w:themeColor="background1"/>
              </w:rPr>
              <w:t>CHARGE</w:t>
            </w:r>
          </w:p>
        </w:tc>
        <w:tc>
          <w:tcPr>
            <w:tcW w:w="7269" w:type="dxa"/>
            <w:shd w:val="clear" w:color="auto" w:fill="00AA46"/>
            <w:vAlign w:val="center"/>
          </w:tcPr>
          <w:p w14:paraId="6A163D62" w14:textId="19539F88" w:rsidR="00C23B9F" w:rsidRPr="00C23B9F" w:rsidRDefault="00C23B9F" w:rsidP="00C23B9F">
            <w:pPr>
              <w:spacing w:after="0"/>
              <w:jc w:val="center"/>
              <w:rPr>
                <w:rFonts w:cstheme="minorHAnsi"/>
                <w:b/>
                <w:bCs/>
                <w:color w:val="FFFFFF" w:themeColor="background1"/>
              </w:rPr>
            </w:pPr>
            <w:r w:rsidRPr="00C23B9F">
              <w:rPr>
                <w:rFonts w:cstheme="minorHAnsi"/>
                <w:b/>
                <w:bCs/>
                <w:color w:val="FFFFFF" w:themeColor="background1"/>
              </w:rPr>
              <w:t>INITIATIVE</w:t>
            </w:r>
            <w:r w:rsidR="00A4665F">
              <w:rPr>
                <w:rFonts w:cstheme="minorHAnsi"/>
                <w:b/>
                <w:bCs/>
                <w:color w:val="FFFFFF" w:themeColor="background1"/>
              </w:rPr>
              <w:t>S</w:t>
            </w:r>
          </w:p>
        </w:tc>
      </w:tr>
      <w:tr w:rsidR="00545D32" w14:paraId="30936FD1" w14:textId="77777777" w:rsidTr="7B3CCDAE">
        <w:tc>
          <w:tcPr>
            <w:tcW w:w="3634" w:type="dxa"/>
            <w:vMerge w:val="restart"/>
          </w:tcPr>
          <w:p w14:paraId="0389C6A1" w14:textId="3253CE6E" w:rsidR="00545D32" w:rsidRPr="003007F8" w:rsidRDefault="005208DA" w:rsidP="0048524F">
            <w:pPr>
              <w:pStyle w:val="ListParagraph"/>
              <w:numPr>
                <w:ilvl w:val="0"/>
                <w:numId w:val="30"/>
              </w:numPr>
              <w:spacing w:before="120" w:after="120"/>
              <w:rPr>
                <w:b/>
                <w:bCs/>
              </w:rPr>
            </w:pPr>
            <w:r>
              <w:t>Federal Affairs</w:t>
            </w:r>
            <w:r w:rsidR="00545D32">
              <w:t xml:space="preserve"> Committee </w:t>
            </w:r>
            <w:r w:rsidR="009626D6">
              <w:t xml:space="preserve">Organizational </w:t>
            </w:r>
            <w:r w:rsidR="00545D32">
              <w:t xml:space="preserve">Deliverables </w:t>
            </w:r>
          </w:p>
          <w:p w14:paraId="1DF21C98" w14:textId="716B57A4" w:rsidR="00545D32" w:rsidRDefault="00545D32" w:rsidP="00571258">
            <w:pPr>
              <w:spacing w:before="120" w:after="120"/>
            </w:pPr>
          </w:p>
        </w:tc>
        <w:tc>
          <w:tcPr>
            <w:tcW w:w="7269" w:type="dxa"/>
          </w:tcPr>
          <w:p w14:paraId="04A7B33A" w14:textId="45F83F87" w:rsidR="00545D32" w:rsidRPr="00653EC8" w:rsidRDefault="00545D32" w:rsidP="002F6DEA">
            <w:pPr>
              <w:pStyle w:val="ListParagraph"/>
              <w:numPr>
                <w:ilvl w:val="0"/>
                <w:numId w:val="38"/>
              </w:numPr>
              <w:spacing w:before="120" w:after="120"/>
            </w:pPr>
            <w:r>
              <w:t xml:space="preserve">Hold </w:t>
            </w:r>
            <w:r w:rsidR="005208DA">
              <w:t>meetings</w:t>
            </w:r>
            <w:r w:rsidR="005D45F7">
              <w:t xml:space="preserve"> quarterly</w:t>
            </w:r>
            <w:r w:rsidR="7207B366">
              <w:t>,</w:t>
            </w:r>
            <w:r w:rsidR="005D45F7">
              <w:t xml:space="preserve"> and as</w:t>
            </w:r>
            <w:r w:rsidR="7E0A5DD6">
              <w:t xml:space="preserve"> </w:t>
            </w:r>
            <w:r w:rsidR="005D45F7">
              <w:t>needed</w:t>
            </w:r>
            <w:r w:rsidR="6A40FD80">
              <w:t>,</w:t>
            </w:r>
            <w:r w:rsidR="005208DA">
              <w:t xml:space="preserve"> to review</w:t>
            </w:r>
            <w:r w:rsidR="00FF6C0F">
              <w:t xml:space="preserve"> and take positions on</w:t>
            </w:r>
            <w:r w:rsidR="005208DA">
              <w:t xml:space="preserve"> legislation</w:t>
            </w:r>
            <w:r w:rsidR="00FF6C0F">
              <w:t xml:space="preserve"> and </w:t>
            </w:r>
            <w:r w:rsidR="00C16DA4">
              <w:t xml:space="preserve">discuss </w:t>
            </w:r>
            <w:r w:rsidR="00FF6C0F">
              <w:t xml:space="preserve">pertinent federal </w:t>
            </w:r>
            <w:r w:rsidR="00C16DA4">
              <w:t>policies</w:t>
            </w:r>
            <w:r w:rsidR="00FF6C0F">
              <w:t>.</w:t>
            </w:r>
            <w:r w:rsidR="005208DA">
              <w:t xml:space="preserve"> </w:t>
            </w:r>
            <w:r w:rsidR="00FF6C0F">
              <w:t>T</w:t>
            </w:r>
            <w:r w:rsidR="005208DA">
              <w:t xml:space="preserve">wo meetings </w:t>
            </w:r>
            <w:r w:rsidR="00FF6C0F">
              <w:t xml:space="preserve">will be held </w:t>
            </w:r>
            <w:r w:rsidR="005208DA">
              <w:t xml:space="preserve">in person </w:t>
            </w:r>
            <w:r w:rsidR="00C16DA4">
              <w:t xml:space="preserve">at ACWA </w:t>
            </w:r>
            <w:r w:rsidR="00FF6C0F">
              <w:t>conferences,</w:t>
            </w:r>
            <w:r w:rsidR="00C16DA4">
              <w:t xml:space="preserve"> </w:t>
            </w:r>
            <w:r w:rsidR="005208DA">
              <w:t xml:space="preserve">and two </w:t>
            </w:r>
            <w:r w:rsidR="00FF6C0F">
              <w:t xml:space="preserve">meetings will be held </w:t>
            </w:r>
            <w:r w:rsidR="00C71ACE">
              <w:t>virtually</w:t>
            </w:r>
            <w:r w:rsidR="005208DA">
              <w:t xml:space="preserve">. </w:t>
            </w:r>
          </w:p>
        </w:tc>
      </w:tr>
      <w:tr w:rsidR="00C16DA4" w14:paraId="24F6C907" w14:textId="77777777" w:rsidTr="7B3CCDAE">
        <w:tc>
          <w:tcPr>
            <w:tcW w:w="3634" w:type="dxa"/>
            <w:vMerge/>
          </w:tcPr>
          <w:p w14:paraId="0204AC84" w14:textId="77777777" w:rsidR="00C16DA4" w:rsidRPr="003C1C8F" w:rsidRDefault="00C16DA4" w:rsidP="0099488D">
            <w:pPr>
              <w:spacing w:before="120" w:after="120"/>
              <w:rPr>
                <w:rFonts w:cstheme="minorHAnsi"/>
                <w:sz w:val="24"/>
                <w:szCs w:val="24"/>
              </w:rPr>
            </w:pPr>
          </w:p>
        </w:tc>
        <w:tc>
          <w:tcPr>
            <w:tcW w:w="7269" w:type="dxa"/>
          </w:tcPr>
          <w:p w14:paraId="085AF85D" w14:textId="1F60BDDE" w:rsidR="00C16DA4" w:rsidRDefault="5242C82D" w:rsidP="002F6DEA">
            <w:pPr>
              <w:pStyle w:val="ListParagraph"/>
              <w:numPr>
                <w:ilvl w:val="0"/>
                <w:numId w:val="38"/>
              </w:numPr>
              <w:spacing w:before="120" w:after="120"/>
            </w:pPr>
            <w:r>
              <w:t>H</w:t>
            </w:r>
            <w:r w:rsidR="00C16DA4">
              <w:t>old virtual</w:t>
            </w:r>
            <w:r w:rsidR="00DF4A0E">
              <w:t xml:space="preserve"> </w:t>
            </w:r>
            <w:r w:rsidR="00C16DA4">
              <w:t>federal policy briefings</w:t>
            </w:r>
            <w:r w:rsidR="7218A861">
              <w:t xml:space="preserve"> </w:t>
            </w:r>
            <w:r w:rsidR="00641196">
              <w:t xml:space="preserve">that supplement Committee meetings to </w:t>
            </w:r>
            <w:r w:rsidR="00417386">
              <w:t>provide updates on federal initiatives</w:t>
            </w:r>
            <w:r w:rsidR="006D2EE3">
              <w:t>.</w:t>
            </w:r>
            <w:r w:rsidR="00641196">
              <w:t xml:space="preserve"> </w:t>
            </w:r>
            <w:r w:rsidR="00C16DA4">
              <w:t>Encourage participation by</w:t>
            </w:r>
            <w:r w:rsidR="00C71ACE">
              <w:t xml:space="preserve"> </w:t>
            </w:r>
            <w:r w:rsidR="00C16DA4">
              <w:t>Committee members, Region Committee Reporters, and general ACWA membership.</w:t>
            </w:r>
          </w:p>
        </w:tc>
      </w:tr>
      <w:tr w:rsidR="00545D32" w14:paraId="24F9DF99" w14:textId="77777777" w:rsidTr="7B3CCDAE">
        <w:tc>
          <w:tcPr>
            <w:tcW w:w="3634" w:type="dxa"/>
            <w:vMerge/>
          </w:tcPr>
          <w:p w14:paraId="7BBFA744" w14:textId="77777777" w:rsidR="00545D32" w:rsidRPr="003C1C8F" w:rsidRDefault="00545D32" w:rsidP="0099488D">
            <w:pPr>
              <w:spacing w:before="120" w:after="120"/>
              <w:rPr>
                <w:rFonts w:cstheme="minorHAnsi"/>
                <w:sz w:val="24"/>
                <w:szCs w:val="24"/>
              </w:rPr>
            </w:pPr>
          </w:p>
        </w:tc>
        <w:tc>
          <w:tcPr>
            <w:tcW w:w="7269" w:type="dxa"/>
          </w:tcPr>
          <w:p w14:paraId="0280DF0E" w14:textId="4F154C9E" w:rsidR="00545D32" w:rsidRDefault="00DF4A0E" w:rsidP="002F6DEA">
            <w:pPr>
              <w:pStyle w:val="ListParagraph"/>
              <w:numPr>
                <w:ilvl w:val="0"/>
                <w:numId w:val="38"/>
              </w:numPr>
              <w:spacing w:before="120" w:after="120"/>
            </w:pPr>
            <w:r>
              <w:t>Send regular Federal Affairs email updates highlighting ACWA federal initiatives</w:t>
            </w:r>
            <w:r w:rsidR="00ED2CFC">
              <w:t xml:space="preserve">, </w:t>
            </w:r>
            <w:r w:rsidR="00173A86">
              <w:t xml:space="preserve">legislative and regulatory engagement opportunities, funding </w:t>
            </w:r>
            <w:r w:rsidR="00520E6C">
              <w:t xml:space="preserve">announcements, and other </w:t>
            </w:r>
            <w:r>
              <w:t>issues of interest to ACWA members.</w:t>
            </w:r>
            <w:r w:rsidR="641D613F">
              <w:t xml:space="preserve">  </w:t>
            </w:r>
          </w:p>
        </w:tc>
      </w:tr>
      <w:tr w:rsidR="001802A6" w14:paraId="3CADEF80" w14:textId="77777777" w:rsidTr="7B3CCDAE">
        <w:tc>
          <w:tcPr>
            <w:tcW w:w="3634" w:type="dxa"/>
            <w:vMerge/>
          </w:tcPr>
          <w:p w14:paraId="7B16B434" w14:textId="77777777" w:rsidR="001802A6" w:rsidRPr="003C1C8F" w:rsidRDefault="001802A6" w:rsidP="0099488D">
            <w:pPr>
              <w:spacing w:before="120" w:after="120"/>
              <w:rPr>
                <w:rFonts w:cstheme="minorHAnsi"/>
                <w:sz w:val="24"/>
                <w:szCs w:val="24"/>
              </w:rPr>
            </w:pPr>
          </w:p>
        </w:tc>
        <w:tc>
          <w:tcPr>
            <w:tcW w:w="7269" w:type="dxa"/>
          </w:tcPr>
          <w:p w14:paraId="310C3730" w14:textId="47642BB5" w:rsidR="001802A6" w:rsidRDefault="1E1D3FB3" w:rsidP="002F6DEA">
            <w:pPr>
              <w:pStyle w:val="ListParagraph"/>
              <w:numPr>
                <w:ilvl w:val="0"/>
                <w:numId w:val="38"/>
              </w:numPr>
              <w:spacing w:before="120" w:after="120"/>
            </w:pPr>
            <w:r>
              <w:t>Following the midterm elections, c</w:t>
            </w:r>
            <w:r w:rsidR="001802A6">
              <w:t xml:space="preserve">onduct </w:t>
            </w:r>
            <w:r w:rsidR="036DEC37">
              <w:t xml:space="preserve">the </w:t>
            </w:r>
            <w:r w:rsidR="00D54D37">
              <w:t xml:space="preserve">biennial </w:t>
            </w:r>
            <w:r w:rsidR="001802A6">
              <w:t xml:space="preserve">federal </w:t>
            </w:r>
            <w:r w:rsidR="00D54D37">
              <w:t xml:space="preserve">priorities </w:t>
            </w:r>
            <w:r w:rsidR="001802A6">
              <w:t>survey</w:t>
            </w:r>
            <w:r w:rsidR="00FF6C0F">
              <w:t xml:space="preserve"> </w:t>
            </w:r>
            <w:r w:rsidR="002160A9">
              <w:t>with the</w:t>
            </w:r>
            <w:r w:rsidR="00FF6C0F">
              <w:t xml:space="preserve"> Federal Affairs Committee</w:t>
            </w:r>
            <w:r w:rsidR="001802A6">
              <w:t xml:space="preserve"> </w:t>
            </w:r>
            <w:r w:rsidR="186A5460">
              <w:t>to</w:t>
            </w:r>
            <w:r w:rsidR="06CB176A">
              <w:t xml:space="preserve"> help</w:t>
            </w:r>
            <w:r w:rsidR="001802A6">
              <w:t xml:space="preserve"> </w:t>
            </w:r>
            <w:r w:rsidR="001802A6" w:rsidDel="00DE6946">
              <w:t xml:space="preserve">identify </w:t>
            </w:r>
            <w:r w:rsidR="001802A6">
              <w:t>federal</w:t>
            </w:r>
            <w:r w:rsidR="00DE6946">
              <w:t xml:space="preserve"> </w:t>
            </w:r>
            <w:r w:rsidR="06CB176A">
              <w:t xml:space="preserve">priorities and inform </w:t>
            </w:r>
            <w:r w:rsidR="00DE6946">
              <w:t>advocacy</w:t>
            </w:r>
            <w:r w:rsidR="001802A6">
              <w:t xml:space="preserve"> </w:t>
            </w:r>
            <w:r w:rsidR="4934BF95">
              <w:t>strategies</w:t>
            </w:r>
            <w:r w:rsidR="001802A6">
              <w:t xml:space="preserve"> for the </w:t>
            </w:r>
            <w:r w:rsidR="00DE6946">
              <w:t>upcoming c</w:t>
            </w:r>
            <w:r w:rsidR="001802A6">
              <w:t>ongress</w:t>
            </w:r>
            <w:r w:rsidR="00DE6946">
              <w:t>ional term</w:t>
            </w:r>
            <w:r w:rsidR="001802A6">
              <w:t>.</w:t>
            </w:r>
          </w:p>
        </w:tc>
      </w:tr>
      <w:tr w:rsidR="00FF6C0F" w14:paraId="26590FA1" w14:textId="77777777" w:rsidTr="7B3CCDAE">
        <w:tc>
          <w:tcPr>
            <w:tcW w:w="3634" w:type="dxa"/>
            <w:vMerge/>
          </w:tcPr>
          <w:p w14:paraId="52AA2883" w14:textId="77777777" w:rsidR="00FF6C0F" w:rsidRPr="003C1C8F" w:rsidRDefault="00FF6C0F" w:rsidP="0099488D">
            <w:pPr>
              <w:spacing w:before="120" w:after="120"/>
              <w:rPr>
                <w:rFonts w:cstheme="minorHAnsi"/>
                <w:sz w:val="24"/>
                <w:szCs w:val="24"/>
              </w:rPr>
            </w:pPr>
          </w:p>
        </w:tc>
        <w:tc>
          <w:tcPr>
            <w:tcW w:w="7269" w:type="dxa"/>
          </w:tcPr>
          <w:p w14:paraId="64E0FD0F" w14:textId="67654AB1" w:rsidR="00FF6C0F" w:rsidRPr="009014CE" w:rsidRDefault="00DF4A0E" w:rsidP="002F6DEA">
            <w:pPr>
              <w:pStyle w:val="ListParagraph"/>
              <w:numPr>
                <w:ilvl w:val="0"/>
                <w:numId w:val="38"/>
              </w:numPr>
              <w:spacing w:before="120" w:after="120"/>
            </w:pPr>
            <w:r>
              <w:t xml:space="preserve">Hold a fall planning meeting to strategize how ACWA can proactively engage on federal policies in the following year.   </w:t>
            </w:r>
          </w:p>
        </w:tc>
      </w:tr>
      <w:tr w:rsidR="00C71ACE" w14:paraId="7A3A2B7B" w14:textId="77777777" w:rsidTr="7B3CCDAE">
        <w:tc>
          <w:tcPr>
            <w:tcW w:w="3634" w:type="dxa"/>
            <w:vMerge/>
          </w:tcPr>
          <w:p w14:paraId="605EF72F" w14:textId="77777777" w:rsidR="00C71ACE" w:rsidRPr="003C1C8F" w:rsidRDefault="00C71ACE" w:rsidP="0099488D">
            <w:pPr>
              <w:spacing w:before="120" w:after="120"/>
              <w:rPr>
                <w:rFonts w:cstheme="minorHAnsi"/>
                <w:sz w:val="24"/>
                <w:szCs w:val="24"/>
              </w:rPr>
            </w:pPr>
          </w:p>
        </w:tc>
        <w:tc>
          <w:tcPr>
            <w:tcW w:w="7269" w:type="dxa"/>
          </w:tcPr>
          <w:p w14:paraId="363DC1A2" w14:textId="0CA67C6F" w:rsidR="00C71ACE" w:rsidRDefault="00DF4A0E" w:rsidP="004E37B5">
            <w:pPr>
              <w:pStyle w:val="ListParagraph"/>
              <w:numPr>
                <w:ilvl w:val="0"/>
                <w:numId w:val="38"/>
              </w:numPr>
              <w:spacing w:before="120" w:after="120"/>
            </w:pPr>
            <w:r>
              <w:t>Host California</w:t>
            </w:r>
            <w:r w:rsidR="00F31ACF">
              <w:t xml:space="preserve"> water</w:t>
            </w:r>
            <w:r>
              <w:t xml:space="preserve"> </w:t>
            </w:r>
            <w:r w:rsidR="00953751">
              <w:t>essentials briefing</w:t>
            </w:r>
            <w:r w:rsidR="006C58E2">
              <w:t xml:space="preserve"> in</w:t>
            </w:r>
            <w:r w:rsidR="00953751">
              <w:t xml:space="preserve"> Q1 or early Q2 of 2027 </w:t>
            </w:r>
            <w:r w:rsidR="004E37B5">
              <w:t xml:space="preserve">for CA congressional staff with an added focus on reaching CA </w:t>
            </w:r>
            <w:r w:rsidR="002B6DED">
              <w:t>f</w:t>
            </w:r>
            <w:r w:rsidR="004E37B5">
              <w:t>reshmen offices</w:t>
            </w:r>
            <w:r w:rsidR="00953751">
              <w:t xml:space="preserve">. </w:t>
            </w:r>
            <w:r w:rsidR="006C58E2">
              <w:t xml:space="preserve">Identify </w:t>
            </w:r>
            <w:r w:rsidR="004E37B5">
              <w:t>opportunities to host/cohost a western water briefing in Q2 of 2028</w:t>
            </w:r>
            <w:r w:rsidR="006C58E2">
              <w:t xml:space="preserve"> to highlight issues important to ACWA members beyond the CA delegation. </w:t>
            </w:r>
            <w:r w:rsidR="004E37B5">
              <w:t xml:space="preserve"> </w:t>
            </w:r>
          </w:p>
        </w:tc>
      </w:tr>
      <w:tr w:rsidR="002160A9" w14:paraId="41518898" w14:textId="77777777" w:rsidTr="7B3CCDAE">
        <w:tc>
          <w:tcPr>
            <w:tcW w:w="3634" w:type="dxa"/>
            <w:vMerge/>
          </w:tcPr>
          <w:p w14:paraId="5D0903DD" w14:textId="77777777" w:rsidR="002160A9" w:rsidRPr="003C1C8F" w:rsidRDefault="002160A9" w:rsidP="0099488D">
            <w:pPr>
              <w:spacing w:before="120" w:after="120"/>
              <w:rPr>
                <w:rFonts w:cstheme="minorHAnsi"/>
                <w:sz w:val="24"/>
                <w:szCs w:val="24"/>
              </w:rPr>
            </w:pPr>
          </w:p>
        </w:tc>
        <w:tc>
          <w:tcPr>
            <w:tcW w:w="7269" w:type="dxa"/>
          </w:tcPr>
          <w:p w14:paraId="3DE62621" w14:textId="285B2AE1" w:rsidR="002160A9" w:rsidRDefault="6F15F6AD" w:rsidP="002F6DEA">
            <w:pPr>
              <w:pStyle w:val="ListParagraph"/>
              <w:numPr>
                <w:ilvl w:val="0"/>
                <w:numId w:val="38"/>
              </w:numPr>
              <w:spacing w:before="120" w:after="120"/>
            </w:pPr>
            <w:r>
              <w:t xml:space="preserve">Work with ACWA Communications team on website revisions to include the </w:t>
            </w:r>
            <w:r w:rsidR="0AB701B7">
              <w:t>d</w:t>
            </w:r>
            <w:r w:rsidR="005E53CB">
              <w:t>evelop</w:t>
            </w:r>
            <w:r w:rsidR="7A97FA5E">
              <w:t>ment of a</w:t>
            </w:r>
            <w:r w:rsidR="006C58E2">
              <w:t>n enhanced Federal Affairs page. Include</w:t>
            </w:r>
            <w:r w:rsidR="000B4941">
              <w:t xml:space="preserve"> </w:t>
            </w:r>
            <w:r w:rsidR="005E53CB">
              <w:t xml:space="preserve">federal </w:t>
            </w:r>
            <w:r w:rsidR="000B4941">
              <w:t xml:space="preserve">funding </w:t>
            </w:r>
            <w:r w:rsidR="0011072B">
              <w:t>resource page on ACWA’s</w:t>
            </w:r>
            <w:r w:rsidR="000B4941">
              <w:t xml:space="preserve"> website</w:t>
            </w:r>
            <w:r w:rsidR="0011072B">
              <w:t xml:space="preserve"> that</w:t>
            </w:r>
            <w:r w:rsidR="003D734E">
              <w:t xml:space="preserve"> </w:t>
            </w:r>
            <w:r w:rsidR="0011072B">
              <w:t xml:space="preserve">includes </w:t>
            </w:r>
            <w:r w:rsidR="003D734E">
              <w:t xml:space="preserve">information </w:t>
            </w:r>
            <w:r w:rsidR="0011072B">
              <w:t xml:space="preserve">regarding </w:t>
            </w:r>
            <w:r w:rsidR="003D734E">
              <w:t>available grants</w:t>
            </w:r>
            <w:r w:rsidR="0011072B">
              <w:t>, loans,</w:t>
            </w:r>
            <w:r w:rsidR="003D734E">
              <w:t xml:space="preserve"> and other funding opportunities.</w:t>
            </w:r>
            <w:r w:rsidR="196A6C1F">
              <w:t xml:space="preserve"> Post federal resources, including comment letters, </w:t>
            </w:r>
            <w:r w:rsidR="60A69DA8">
              <w:t>ACWA’s federal</w:t>
            </w:r>
            <w:r w:rsidR="196A6C1F">
              <w:t xml:space="preserve"> legislative matrix and </w:t>
            </w:r>
            <w:r w:rsidR="03BD5182">
              <w:t xml:space="preserve">federal </w:t>
            </w:r>
            <w:r w:rsidR="196A6C1F">
              <w:t>regulatory chart.</w:t>
            </w:r>
          </w:p>
        </w:tc>
      </w:tr>
      <w:tr w:rsidR="00545D32" w14:paraId="4A768E8F" w14:textId="77777777" w:rsidTr="7B3CCDAE">
        <w:tc>
          <w:tcPr>
            <w:tcW w:w="3634" w:type="dxa"/>
            <w:vMerge/>
          </w:tcPr>
          <w:p w14:paraId="53E5F6A7" w14:textId="77777777" w:rsidR="00545D32" w:rsidRPr="003C1C8F" w:rsidRDefault="00545D32" w:rsidP="0099488D">
            <w:pPr>
              <w:spacing w:before="120" w:after="120"/>
              <w:rPr>
                <w:rFonts w:cstheme="minorHAnsi"/>
                <w:sz w:val="24"/>
                <w:szCs w:val="24"/>
              </w:rPr>
            </w:pPr>
          </w:p>
        </w:tc>
        <w:tc>
          <w:tcPr>
            <w:tcW w:w="7269" w:type="dxa"/>
          </w:tcPr>
          <w:p w14:paraId="38345390" w14:textId="6194D42D" w:rsidR="00545D32" w:rsidRDefault="009014CE" w:rsidP="002F6DEA">
            <w:pPr>
              <w:pStyle w:val="ListParagraph"/>
              <w:numPr>
                <w:ilvl w:val="0"/>
                <w:numId w:val="38"/>
              </w:numPr>
              <w:spacing w:before="120" w:after="120"/>
            </w:pPr>
            <w:r w:rsidRPr="009014CE">
              <w:t>Maintain and regularly update a list of active working groups to ACWA’s website.</w:t>
            </w:r>
          </w:p>
        </w:tc>
      </w:tr>
      <w:tr w:rsidR="00B11240" w14:paraId="36FA96BF" w14:textId="77777777" w:rsidTr="7B3CCDAE">
        <w:trPr>
          <w:trHeight w:val="1026"/>
        </w:trPr>
        <w:tc>
          <w:tcPr>
            <w:tcW w:w="3634" w:type="dxa"/>
            <w:vMerge w:val="restart"/>
          </w:tcPr>
          <w:p w14:paraId="6F255E6C" w14:textId="77777777" w:rsidR="00B11240" w:rsidRDefault="00B11240" w:rsidP="0048524F">
            <w:pPr>
              <w:pStyle w:val="ListParagraph"/>
              <w:numPr>
                <w:ilvl w:val="0"/>
                <w:numId w:val="30"/>
              </w:numPr>
              <w:spacing w:before="120" w:after="120"/>
            </w:pPr>
            <w:r>
              <w:t>Proactive Policy Initiative Process</w:t>
            </w:r>
          </w:p>
          <w:p w14:paraId="082B6452" w14:textId="0C8B406E" w:rsidR="00B11240" w:rsidRDefault="00B11240" w:rsidP="003007F8">
            <w:pPr>
              <w:spacing w:before="120" w:after="120"/>
            </w:pPr>
          </w:p>
        </w:tc>
        <w:tc>
          <w:tcPr>
            <w:tcW w:w="7269" w:type="dxa"/>
          </w:tcPr>
          <w:p w14:paraId="03B44CFF" w14:textId="0A9971F1" w:rsidR="00B11240" w:rsidRPr="00CB3C74" w:rsidRDefault="00B11240" w:rsidP="00B11240">
            <w:pPr>
              <w:pStyle w:val="ListParagraph"/>
              <w:numPr>
                <w:ilvl w:val="0"/>
                <w:numId w:val="41"/>
              </w:numPr>
              <w:spacing w:before="120" w:after="120"/>
            </w:pPr>
            <w:r>
              <w:t>Encourage cross committee and cross region collaboration by c</w:t>
            </w:r>
            <w:r w:rsidRPr="001802A6">
              <w:t>onsider</w:t>
            </w:r>
            <w:r>
              <w:t>ing</w:t>
            </w:r>
            <w:r w:rsidRPr="001802A6">
              <w:t xml:space="preserve"> input and priorities from ACWA’s </w:t>
            </w:r>
            <w:r>
              <w:t>c</w:t>
            </w:r>
            <w:r w:rsidRPr="001802A6">
              <w:t>ommittee and regions.</w:t>
            </w:r>
            <w:r>
              <w:t xml:space="preserve"> Part of this will be done via </w:t>
            </w:r>
            <w:r w:rsidR="09714F00">
              <w:t xml:space="preserve">the </w:t>
            </w:r>
            <w:r>
              <w:t xml:space="preserve">annual policy initiative survey. </w:t>
            </w:r>
          </w:p>
        </w:tc>
      </w:tr>
      <w:tr w:rsidR="00B11240" w14:paraId="529F73BD" w14:textId="77777777" w:rsidTr="7B3CCDAE">
        <w:trPr>
          <w:trHeight w:val="1025"/>
        </w:trPr>
        <w:tc>
          <w:tcPr>
            <w:tcW w:w="3634" w:type="dxa"/>
            <w:vMerge/>
          </w:tcPr>
          <w:p w14:paraId="681D554A" w14:textId="77777777" w:rsidR="00B11240" w:rsidRDefault="00B11240" w:rsidP="0048524F">
            <w:pPr>
              <w:pStyle w:val="ListParagraph"/>
              <w:numPr>
                <w:ilvl w:val="0"/>
                <w:numId w:val="30"/>
              </w:numPr>
              <w:spacing w:before="120" w:after="120"/>
            </w:pPr>
          </w:p>
        </w:tc>
        <w:tc>
          <w:tcPr>
            <w:tcW w:w="7269" w:type="dxa"/>
          </w:tcPr>
          <w:p w14:paraId="485DD41F" w14:textId="7453164F" w:rsidR="00B11240" w:rsidRDefault="00175E87" w:rsidP="00B11240">
            <w:pPr>
              <w:pStyle w:val="ListParagraph"/>
              <w:numPr>
                <w:ilvl w:val="0"/>
                <w:numId w:val="41"/>
              </w:numPr>
              <w:spacing w:before="120" w:after="120"/>
            </w:pPr>
            <w:r w:rsidRPr="64FB90AC">
              <w:rPr>
                <w:rFonts w:eastAsia="Times New Roman"/>
                <w:color w:val="000000" w:themeColor="text1"/>
              </w:rPr>
              <w:t xml:space="preserve">Review and consider </w:t>
            </w:r>
            <w:r w:rsidR="00B11240" w:rsidRPr="64FB90AC">
              <w:rPr>
                <w:rFonts w:eastAsia="Times New Roman"/>
                <w:color w:val="000000" w:themeColor="text1"/>
              </w:rPr>
              <w:t>ACWA regional priorities relating to federal advocacy efforts</w:t>
            </w:r>
            <w:r w:rsidR="02E6ACA6" w:rsidRPr="64FB90AC">
              <w:rPr>
                <w:rFonts w:eastAsia="Times New Roman"/>
                <w:color w:val="000000" w:themeColor="text1"/>
              </w:rPr>
              <w:t>. Regional priorities in 2026 related to federal issues</w:t>
            </w:r>
            <w:r w:rsidR="00B11240" w:rsidRPr="64FB90AC">
              <w:rPr>
                <w:rFonts w:eastAsia="Times New Roman"/>
                <w:color w:val="000000" w:themeColor="text1"/>
              </w:rPr>
              <w:t xml:space="preserve"> include but </w:t>
            </w:r>
            <w:r w:rsidR="00B11240" w:rsidRPr="64FB90AC" w:rsidDel="00C36A7E">
              <w:rPr>
                <w:rFonts w:eastAsia="Times New Roman"/>
                <w:color w:val="000000" w:themeColor="text1"/>
              </w:rPr>
              <w:t xml:space="preserve">are </w:t>
            </w:r>
            <w:r w:rsidR="00B11240" w:rsidRPr="64FB90AC">
              <w:rPr>
                <w:rFonts w:eastAsia="Times New Roman"/>
                <w:color w:val="000000" w:themeColor="text1"/>
              </w:rPr>
              <w:t>not limited to: federal funding, affordability, groundwater, headwaters/wildfire, aging infrastructure, regulatory efficiency/permitting, water quality, water supply.</w:t>
            </w:r>
          </w:p>
        </w:tc>
      </w:tr>
      <w:tr w:rsidR="00B11240" w14:paraId="4C02A10A" w14:textId="77777777" w:rsidTr="7B3CCDAE">
        <w:tc>
          <w:tcPr>
            <w:tcW w:w="3634" w:type="dxa"/>
            <w:vMerge/>
          </w:tcPr>
          <w:p w14:paraId="362F63F8" w14:textId="77777777" w:rsidR="00B11240" w:rsidRDefault="00B11240" w:rsidP="0048524F">
            <w:pPr>
              <w:pStyle w:val="ListParagraph"/>
              <w:numPr>
                <w:ilvl w:val="0"/>
                <w:numId w:val="30"/>
              </w:numPr>
              <w:spacing w:before="120" w:after="120"/>
            </w:pPr>
          </w:p>
        </w:tc>
        <w:tc>
          <w:tcPr>
            <w:tcW w:w="7269" w:type="dxa"/>
          </w:tcPr>
          <w:p w14:paraId="531AF3AA" w14:textId="51C12D54" w:rsidR="00B11240" w:rsidRPr="00653ABB" w:rsidRDefault="00B11240" w:rsidP="64FB90AC">
            <w:pPr>
              <w:pStyle w:val="ListParagraph"/>
              <w:numPr>
                <w:ilvl w:val="0"/>
                <w:numId w:val="41"/>
              </w:numPr>
              <w:spacing w:before="120" w:after="120" w:line="240" w:lineRule="auto"/>
              <w:rPr>
                <w:rFonts w:eastAsia="Times New Roman"/>
                <w:color w:val="000000"/>
              </w:rPr>
            </w:pPr>
            <w:r w:rsidRPr="64FB90AC">
              <w:rPr>
                <w:rFonts w:eastAsia="Times New Roman"/>
                <w:color w:val="000000" w:themeColor="text1"/>
              </w:rPr>
              <w:t>Establish a cross committee federal infrastructure funding workgroup to examine ACWA member needs, strategies to enhance current federal funding resources, and potentially develop programs to fill federal funding gaps.</w:t>
            </w:r>
          </w:p>
        </w:tc>
      </w:tr>
      <w:tr w:rsidR="00051D4D" w14:paraId="5C526A28" w14:textId="77777777" w:rsidTr="7B3CCDAE">
        <w:tc>
          <w:tcPr>
            <w:tcW w:w="3634" w:type="dxa"/>
            <w:vMerge w:val="restart"/>
          </w:tcPr>
          <w:p w14:paraId="5B10C3C0" w14:textId="31D633A9" w:rsidR="00051D4D" w:rsidRDefault="00051D4D" w:rsidP="0048524F">
            <w:pPr>
              <w:pStyle w:val="ListParagraph"/>
              <w:numPr>
                <w:ilvl w:val="0"/>
                <w:numId w:val="30"/>
              </w:numPr>
              <w:spacing w:before="120" w:after="120"/>
            </w:pPr>
            <w:r>
              <w:t xml:space="preserve">Advance ACWA-Supported </w:t>
            </w:r>
            <w:r w:rsidR="00DF4A0E">
              <w:t>Policy</w:t>
            </w:r>
          </w:p>
          <w:p w14:paraId="272E0546" w14:textId="408E08CE" w:rsidR="00051D4D" w:rsidRPr="003C1C8F" w:rsidRDefault="00051D4D" w:rsidP="00317697">
            <w:pPr>
              <w:spacing w:before="120" w:after="120"/>
            </w:pPr>
          </w:p>
        </w:tc>
        <w:tc>
          <w:tcPr>
            <w:tcW w:w="7269" w:type="dxa"/>
          </w:tcPr>
          <w:p w14:paraId="2B8D0701" w14:textId="0D496464" w:rsidR="00051D4D" w:rsidRPr="00B25D49" w:rsidRDefault="00051D4D" w:rsidP="002F6DEA">
            <w:pPr>
              <w:pStyle w:val="ListParagraph"/>
              <w:numPr>
                <w:ilvl w:val="0"/>
                <w:numId w:val="39"/>
              </w:numPr>
              <w:spacing w:before="120" w:after="120"/>
            </w:pPr>
            <w:r>
              <w:t>Prioritize advocacy efforts around legislation with a Federal Affairs Committee “support” position.</w:t>
            </w:r>
          </w:p>
        </w:tc>
      </w:tr>
      <w:tr w:rsidR="00051D4D" w14:paraId="59338A0B" w14:textId="77777777" w:rsidTr="7B3CCDAE">
        <w:tc>
          <w:tcPr>
            <w:tcW w:w="3634" w:type="dxa"/>
            <w:vMerge/>
          </w:tcPr>
          <w:p w14:paraId="19A5DBCA" w14:textId="77777777" w:rsidR="00051D4D" w:rsidRDefault="00051D4D" w:rsidP="008B1DBB">
            <w:pPr>
              <w:spacing w:before="120" w:after="120"/>
              <w:rPr>
                <w:rFonts w:cstheme="minorHAnsi"/>
                <w:sz w:val="24"/>
                <w:szCs w:val="24"/>
              </w:rPr>
            </w:pPr>
          </w:p>
        </w:tc>
        <w:tc>
          <w:tcPr>
            <w:tcW w:w="7269" w:type="dxa"/>
          </w:tcPr>
          <w:p w14:paraId="0AEDA083" w14:textId="17AF2333" w:rsidR="00051D4D" w:rsidRPr="00801DE5" w:rsidRDefault="00051D4D" w:rsidP="002F6DEA">
            <w:pPr>
              <w:pStyle w:val="ListParagraph"/>
              <w:numPr>
                <w:ilvl w:val="0"/>
                <w:numId w:val="39"/>
              </w:numPr>
              <w:spacing w:before="120" w:after="120"/>
              <w:rPr>
                <w:rFonts w:ascii="Segoe UI" w:eastAsia="Segoe UI" w:hAnsi="Segoe UI" w:cs="Segoe UI"/>
                <w:color w:val="242424"/>
                <w:sz w:val="21"/>
                <w:szCs w:val="21"/>
              </w:rPr>
            </w:pPr>
            <w:r>
              <w:t>Continue implementing strategic congressional outreach plan for priority legislation for the duration of the 119</w:t>
            </w:r>
            <w:r w:rsidRPr="00051D4D">
              <w:rPr>
                <w:vertAlign w:val="superscript"/>
              </w:rPr>
              <w:t>th</w:t>
            </w:r>
            <w:r>
              <w:t xml:space="preserve"> Congress. Revise plan for the 120</w:t>
            </w:r>
            <w:r w:rsidRPr="00051D4D">
              <w:rPr>
                <w:vertAlign w:val="superscript"/>
              </w:rPr>
              <w:t>th</w:t>
            </w:r>
            <w:r>
              <w:t xml:space="preserve"> Congress</w:t>
            </w:r>
            <w:r w:rsidRPr="6D8D4D62">
              <w:rPr>
                <w:color w:val="000000" w:themeColor="text1"/>
              </w:rPr>
              <w:t xml:space="preserve">. </w:t>
            </w:r>
            <w:r w:rsidR="7BDC638E" w:rsidRPr="6D8D4D62">
              <w:rPr>
                <w:rFonts w:eastAsiaTheme="minorEastAsia"/>
                <w:color w:val="000000" w:themeColor="text1"/>
              </w:rPr>
              <w:t xml:space="preserve">Meet </w:t>
            </w:r>
            <w:r w:rsidR="6E4447B1" w:rsidRPr="6D8D4D62">
              <w:rPr>
                <w:rFonts w:eastAsiaTheme="minorEastAsia"/>
                <w:color w:val="000000" w:themeColor="text1"/>
              </w:rPr>
              <w:t xml:space="preserve">with </w:t>
            </w:r>
            <w:r w:rsidR="0C04A3F8" w:rsidRPr="6D8D4D62">
              <w:rPr>
                <w:rFonts w:eastAsiaTheme="minorEastAsia"/>
                <w:color w:val="000000" w:themeColor="text1"/>
              </w:rPr>
              <w:t xml:space="preserve">federal </w:t>
            </w:r>
            <w:r w:rsidR="7BDC638E" w:rsidRPr="6D8D4D62">
              <w:rPr>
                <w:rFonts w:eastAsiaTheme="minorEastAsia"/>
                <w:color w:val="000000" w:themeColor="text1"/>
              </w:rPr>
              <w:t xml:space="preserve">agency </w:t>
            </w:r>
            <w:r w:rsidR="739FC3C7" w:rsidRPr="6D8D4D62">
              <w:rPr>
                <w:rFonts w:eastAsiaTheme="minorEastAsia"/>
                <w:color w:val="000000" w:themeColor="text1"/>
              </w:rPr>
              <w:t>officials and</w:t>
            </w:r>
            <w:r w:rsidR="7BDC638E" w:rsidRPr="6D8D4D62">
              <w:rPr>
                <w:rFonts w:eastAsiaTheme="minorEastAsia"/>
                <w:color w:val="000000" w:themeColor="text1"/>
              </w:rPr>
              <w:t xml:space="preserve"> staff to advocate on behalf of ACWA members’ federal priorities</w:t>
            </w:r>
            <w:r w:rsidR="58F2B0A7" w:rsidRPr="6D8D4D62">
              <w:rPr>
                <w:rFonts w:eastAsiaTheme="minorEastAsia"/>
                <w:color w:val="000000" w:themeColor="text1"/>
              </w:rPr>
              <w:t>.</w:t>
            </w:r>
          </w:p>
        </w:tc>
      </w:tr>
      <w:tr w:rsidR="00051D4D" w14:paraId="22C33B08" w14:textId="77777777" w:rsidTr="7B3CCDAE">
        <w:tc>
          <w:tcPr>
            <w:tcW w:w="3634" w:type="dxa"/>
            <w:vMerge/>
          </w:tcPr>
          <w:p w14:paraId="248AAE55" w14:textId="77777777" w:rsidR="00051D4D" w:rsidRDefault="00051D4D" w:rsidP="008B1DBB">
            <w:pPr>
              <w:spacing w:before="120" w:after="120"/>
              <w:rPr>
                <w:rFonts w:cstheme="minorHAnsi"/>
                <w:sz w:val="24"/>
                <w:szCs w:val="24"/>
              </w:rPr>
            </w:pPr>
          </w:p>
        </w:tc>
        <w:tc>
          <w:tcPr>
            <w:tcW w:w="7269" w:type="dxa"/>
          </w:tcPr>
          <w:p w14:paraId="774EBD5B" w14:textId="388CAE2B" w:rsidR="00051D4D" w:rsidRDefault="009D03BA" w:rsidP="002F6DEA">
            <w:pPr>
              <w:pStyle w:val="ListParagraph"/>
              <w:numPr>
                <w:ilvl w:val="0"/>
                <w:numId w:val="39"/>
              </w:numPr>
              <w:spacing w:before="120" w:after="120"/>
            </w:pPr>
            <w:r>
              <w:t xml:space="preserve">Collaborate </w:t>
            </w:r>
            <w:r w:rsidR="00DF4A0E">
              <w:t xml:space="preserve">with </w:t>
            </w:r>
            <w:r w:rsidR="0E658A54">
              <w:t>Federal Affairs</w:t>
            </w:r>
            <w:r w:rsidR="00DF4A0E" w:rsidDel="005C2E8B">
              <w:t xml:space="preserve"> </w:t>
            </w:r>
            <w:r w:rsidR="005C2E8B">
              <w:t xml:space="preserve">Committee members </w:t>
            </w:r>
            <w:r w:rsidR="00DF4A0E">
              <w:t xml:space="preserve">and </w:t>
            </w:r>
            <w:r w:rsidR="005C2E8B">
              <w:t>other</w:t>
            </w:r>
            <w:r w:rsidR="001E34B5">
              <w:t xml:space="preserve"> policy </w:t>
            </w:r>
            <w:proofErr w:type="gramStart"/>
            <w:r w:rsidR="00C86D02">
              <w:t>committee</w:t>
            </w:r>
            <w:proofErr w:type="gramEnd"/>
            <w:r w:rsidR="00C86D02">
              <w:t xml:space="preserve">(s) as </w:t>
            </w:r>
            <w:r w:rsidR="00ED05FF">
              <w:t>appropriate</w:t>
            </w:r>
            <w:r w:rsidR="00C86D02">
              <w:t xml:space="preserve"> </w:t>
            </w:r>
            <w:r w:rsidR="00DF4A0E">
              <w:t>on federal regulatory comments.</w:t>
            </w:r>
          </w:p>
        </w:tc>
      </w:tr>
      <w:tr w:rsidR="00051D4D" w14:paraId="43B6DCAB" w14:textId="77777777" w:rsidTr="7B3CCDAE">
        <w:tc>
          <w:tcPr>
            <w:tcW w:w="3634" w:type="dxa"/>
            <w:vMerge/>
          </w:tcPr>
          <w:p w14:paraId="75EAE424" w14:textId="77777777" w:rsidR="00051D4D" w:rsidRDefault="00051D4D" w:rsidP="008B1DBB">
            <w:pPr>
              <w:spacing w:before="120" w:after="120"/>
              <w:rPr>
                <w:rFonts w:cstheme="minorHAnsi"/>
                <w:sz w:val="24"/>
                <w:szCs w:val="24"/>
              </w:rPr>
            </w:pPr>
          </w:p>
        </w:tc>
        <w:tc>
          <w:tcPr>
            <w:tcW w:w="7269" w:type="dxa"/>
          </w:tcPr>
          <w:p w14:paraId="4F3F1FE1" w14:textId="187F9CC3" w:rsidR="00051D4D" w:rsidRPr="00801DE5" w:rsidRDefault="00051D4D" w:rsidP="002F6DEA">
            <w:pPr>
              <w:pStyle w:val="ListParagraph"/>
              <w:numPr>
                <w:ilvl w:val="0"/>
                <w:numId w:val="39"/>
              </w:numPr>
              <w:spacing w:before="120" w:after="120"/>
            </w:pPr>
            <w:r>
              <w:t xml:space="preserve">Conduct advocacy meetings in </w:t>
            </w:r>
            <w:r w:rsidR="00357215">
              <w:t xml:space="preserve">Washington, </w:t>
            </w:r>
            <w:r>
              <w:t>D</w:t>
            </w:r>
            <w:r w:rsidR="003917A3">
              <w:t>.</w:t>
            </w:r>
            <w:r>
              <w:t>C</w:t>
            </w:r>
            <w:r w:rsidR="003917A3">
              <w:t>.</w:t>
            </w:r>
            <w:r>
              <w:t xml:space="preserve"> with ACWA</w:t>
            </w:r>
            <w:r w:rsidR="433C661A">
              <w:t>’s</w:t>
            </w:r>
            <w:r>
              <w:t xml:space="preserve"> Executive Director</w:t>
            </w:r>
            <w:r w:rsidR="14B1CE36">
              <w:t>.</w:t>
            </w:r>
          </w:p>
        </w:tc>
      </w:tr>
      <w:tr w:rsidR="00051D4D" w:rsidRPr="00801DE5" w14:paraId="63CD93B3" w14:textId="77777777" w:rsidTr="7B3CCDAE">
        <w:tc>
          <w:tcPr>
            <w:tcW w:w="3634" w:type="dxa"/>
            <w:vMerge/>
          </w:tcPr>
          <w:p w14:paraId="6132671E" w14:textId="77777777" w:rsidR="00051D4D" w:rsidRDefault="00051D4D">
            <w:pPr>
              <w:spacing w:before="120" w:after="120"/>
              <w:rPr>
                <w:rFonts w:cstheme="minorHAnsi"/>
                <w:sz w:val="24"/>
                <w:szCs w:val="24"/>
              </w:rPr>
            </w:pPr>
          </w:p>
        </w:tc>
        <w:tc>
          <w:tcPr>
            <w:tcW w:w="7269" w:type="dxa"/>
          </w:tcPr>
          <w:p w14:paraId="65AAC828" w14:textId="188BFE3F" w:rsidR="00051D4D" w:rsidRPr="00801DE5" w:rsidRDefault="00653ABB" w:rsidP="002F6DEA">
            <w:pPr>
              <w:pStyle w:val="ListParagraph"/>
              <w:numPr>
                <w:ilvl w:val="0"/>
                <w:numId w:val="39"/>
              </w:numPr>
              <w:spacing w:before="120" w:after="120"/>
            </w:pPr>
            <w:r>
              <w:t xml:space="preserve">Continue building partnerships </w:t>
            </w:r>
            <w:r w:rsidR="280ACCB0">
              <w:t xml:space="preserve">/coalitions </w:t>
            </w:r>
            <w:r>
              <w:t xml:space="preserve">with national organizations, water managers, </w:t>
            </w:r>
            <w:r w:rsidR="6338E6DF">
              <w:t xml:space="preserve">ACWA member </w:t>
            </w:r>
            <w:r w:rsidR="003E44AB">
              <w:t xml:space="preserve">federal </w:t>
            </w:r>
            <w:r w:rsidR="7EF1638D">
              <w:t xml:space="preserve">policy </w:t>
            </w:r>
            <w:r w:rsidR="6E928086">
              <w:t>consultants</w:t>
            </w:r>
            <w:r w:rsidR="003E44AB">
              <w:t xml:space="preserve">, </w:t>
            </w:r>
            <w:r>
              <w:t>and others in the water sector</w:t>
            </w:r>
            <w:r w:rsidR="0065196B">
              <w:t xml:space="preserve"> both inside and</w:t>
            </w:r>
            <w:r>
              <w:t xml:space="preserve"> outside </w:t>
            </w:r>
            <w:r w:rsidR="00B70D01">
              <w:t xml:space="preserve">California </w:t>
            </w:r>
            <w:r>
              <w:t>to identify areas of common interest that advance ACWA policy priorities.</w:t>
            </w:r>
          </w:p>
        </w:tc>
      </w:tr>
      <w:tr w:rsidR="00523A8A" w:rsidRPr="00523A8A" w14:paraId="7C53A27C" w14:textId="77777777" w:rsidTr="7B3CCDAE">
        <w:tc>
          <w:tcPr>
            <w:tcW w:w="3634" w:type="dxa"/>
          </w:tcPr>
          <w:p w14:paraId="3636C2DB" w14:textId="77777777" w:rsidR="00523A8A" w:rsidRPr="002160A9" w:rsidRDefault="00523A8A" w:rsidP="00523A8A">
            <w:pPr>
              <w:numPr>
                <w:ilvl w:val="0"/>
                <w:numId w:val="30"/>
              </w:numPr>
              <w:spacing w:after="0"/>
              <w:rPr>
                <w:rFonts w:cstheme="minorHAnsi"/>
                <w:iCs/>
              </w:rPr>
            </w:pPr>
            <w:r w:rsidRPr="002160A9">
              <w:rPr>
                <w:rFonts w:cstheme="minorHAnsi"/>
                <w:iCs/>
              </w:rPr>
              <w:lastRenderedPageBreak/>
              <w:t>Vision for Our Water Future</w:t>
            </w:r>
          </w:p>
        </w:tc>
        <w:tc>
          <w:tcPr>
            <w:tcW w:w="7269" w:type="dxa"/>
          </w:tcPr>
          <w:p w14:paraId="6DDE1835" w14:textId="3F4D8E88" w:rsidR="00523A8A" w:rsidRPr="00EF6FD3" w:rsidRDefault="00523A8A" w:rsidP="64FB90AC">
            <w:pPr>
              <w:pStyle w:val="ListParagraph"/>
              <w:numPr>
                <w:ilvl w:val="0"/>
                <w:numId w:val="42"/>
              </w:numPr>
              <w:spacing w:before="120" w:after="120"/>
            </w:pPr>
            <w:r w:rsidRPr="64FB90AC">
              <w:t xml:space="preserve">Work with </w:t>
            </w:r>
            <w:r w:rsidR="44C5487C" w:rsidRPr="64FB90AC">
              <w:t>the</w:t>
            </w:r>
            <w:r w:rsidRPr="64FB90AC">
              <w:t xml:space="preserve"> State </w:t>
            </w:r>
            <w:r w:rsidR="0095091D" w:rsidRPr="64FB90AC">
              <w:t xml:space="preserve">Relations </w:t>
            </w:r>
            <w:r w:rsidR="00F31ACF" w:rsidRPr="64FB90AC">
              <w:t xml:space="preserve">team </w:t>
            </w:r>
            <w:r w:rsidRPr="64FB90AC">
              <w:t>and consider the state/federal nexus of any relevant policy issues that are associated with the Vision for Our Water Future.</w:t>
            </w:r>
          </w:p>
        </w:tc>
      </w:tr>
    </w:tbl>
    <w:p w14:paraId="1CF26EA7" w14:textId="6E0626DE" w:rsidR="00B4309A" w:rsidRPr="00492435" w:rsidRDefault="00B4309A" w:rsidP="00EB4935">
      <w:pPr>
        <w:spacing w:after="0"/>
        <w:rPr>
          <w:rFonts w:cstheme="minorHAnsi"/>
          <w:i/>
        </w:rPr>
      </w:pPr>
    </w:p>
    <w:sectPr w:rsidR="00B4309A" w:rsidRPr="00492435" w:rsidSect="0029283F">
      <w:headerReference w:type="even" r:id="rId11"/>
      <w:headerReference w:type="default" r:id="rId12"/>
      <w:footerReference w:type="default" r:id="rId13"/>
      <w:headerReference w:type="first" r:id="rId14"/>
      <w:footerReference w:type="first" r:id="rId15"/>
      <w:type w:val="continuous"/>
      <w:pgSz w:w="12240" w:h="15840"/>
      <w:pgMar w:top="2007" w:right="720" w:bottom="1044" w:left="720" w:header="720" w:footer="2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9251" w14:textId="77777777" w:rsidR="00771CD3" w:rsidRDefault="00771CD3" w:rsidP="00BB1E3B">
      <w:r>
        <w:separator/>
      </w:r>
    </w:p>
  </w:endnote>
  <w:endnote w:type="continuationSeparator" w:id="0">
    <w:p w14:paraId="0ED93238" w14:textId="77777777" w:rsidR="00771CD3" w:rsidRDefault="00771CD3" w:rsidP="00BB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6BD9" w14:textId="5CF03FE3" w:rsidR="00E21296" w:rsidRPr="00E23489" w:rsidRDefault="00E23489">
    <w:pPr>
      <w:pStyle w:val="Footer"/>
      <w:rPr>
        <w:i/>
        <w:iCs/>
      </w:rPr>
    </w:pPr>
    <w:r>
      <w:ptab w:relativeTo="margin" w:alignment="center" w:leader="none"/>
    </w:r>
    <w:r w:rsidRPr="001E3CC1">
      <w:t xml:space="preserve">Page </w:t>
    </w:r>
    <w:r w:rsidRPr="001E3CC1">
      <w:rPr>
        <w:b/>
        <w:bCs/>
      </w:rPr>
      <w:fldChar w:fldCharType="begin"/>
    </w:r>
    <w:r w:rsidRPr="001E3CC1">
      <w:rPr>
        <w:b/>
        <w:bCs/>
      </w:rPr>
      <w:instrText xml:space="preserve"> PAGE  \* Arabic  \* MERGEFORMAT </w:instrText>
    </w:r>
    <w:r w:rsidRPr="001E3CC1">
      <w:rPr>
        <w:b/>
        <w:bCs/>
      </w:rPr>
      <w:fldChar w:fldCharType="separate"/>
    </w:r>
    <w:r>
      <w:rPr>
        <w:b/>
        <w:bCs/>
      </w:rPr>
      <w:t>1</w:t>
    </w:r>
    <w:r w:rsidRPr="001E3CC1">
      <w:rPr>
        <w:b/>
        <w:bCs/>
      </w:rPr>
      <w:fldChar w:fldCharType="end"/>
    </w:r>
    <w:r w:rsidRPr="001E3CC1">
      <w:t xml:space="preserve"> of </w:t>
    </w:r>
    <w:r w:rsidRPr="001E3CC1">
      <w:rPr>
        <w:b/>
        <w:bCs/>
      </w:rPr>
      <w:fldChar w:fldCharType="begin"/>
    </w:r>
    <w:r w:rsidRPr="001E3CC1">
      <w:rPr>
        <w:b/>
        <w:bCs/>
      </w:rPr>
      <w:instrText xml:space="preserve"> NUMPAGES  \* Arabic  \* MERGEFORMAT </w:instrText>
    </w:r>
    <w:r w:rsidRPr="001E3CC1">
      <w:rPr>
        <w:b/>
        <w:bCs/>
      </w:rPr>
      <w:fldChar w:fldCharType="separate"/>
    </w:r>
    <w:r>
      <w:rPr>
        <w:b/>
        <w:bCs/>
      </w:rPr>
      <w:t>2</w:t>
    </w:r>
    <w:r w:rsidRPr="001E3CC1">
      <w:rPr>
        <w:b/>
        <w:bCs/>
      </w:rPr>
      <w:fldChar w:fldCharType="end"/>
    </w:r>
    <w:r>
      <w:ptab w:relativeTo="margin" w:alignment="right" w:leader="none"/>
    </w:r>
    <w:r w:rsidR="00E61322">
      <w:rPr>
        <w:i/>
        <w:iCs/>
      </w:rPr>
      <w:t xml:space="preserve">Updated </w:t>
    </w:r>
    <w:r w:rsidR="008C032B">
      <w:rPr>
        <w:i/>
        <w:iCs/>
      </w:rPr>
      <w:t xml:space="preserve">April </w:t>
    </w:r>
    <w:r w:rsidR="00777F81">
      <w:rPr>
        <w:i/>
        <w:iCs/>
      </w:rPr>
      <w:t>30</w:t>
    </w:r>
    <w:r w:rsidR="00E61322">
      <w:rPr>
        <w:i/>
        <w:iCs/>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E571" w14:textId="3195B83A" w:rsidR="00B07295" w:rsidRPr="009B3F42" w:rsidRDefault="0039675A" w:rsidP="004F0D90">
    <w:pPr>
      <w:pStyle w:val="Footer"/>
      <w:rPr>
        <w:i/>
        <w:iCs/>
        <w:sz w:val="20"/>
        <w:szCs w:val="20"/>
      </w:rPr>
    </w:pPr>
    <w:r w:rsidRPr="009B3F42">
      <w:rPr>
        <w:sz w:val="20"/>
        <w:szCs w:val="20"/>
      </w:rPr>
      <w:ptab w:relativeTo="margin" w:alignment="center" w:leader="none"/>
    </w:r>
    <w:r w:rsidR="001E3CC1" w:rsidRPr="009B3F42">
      <w:rPr>
        <w:sz w:val="20"/>
        <w:szCs w:val="20"/>
      </w:rPr>
      <w:t xml:space="preserve">Page </w:t>
    </w:r>
    <w:r w:rsidR="001E3CC1" w:rsidRPr="009B3F42">
      <w:rPr>
        <w:b/>
        <w:bCs/>
        <w:sz w:val="20"/>
        <w:szCs w:val="20"/>
      </w:rPr>
      <w:fldChar w:fldCharType="begin"/>
    </w:r>
    <w:r w:rsidR="001E3CC1" w:rsidRPr="009B3F42">
      <w:rPr>
        <w:b/>
        <w:bCs/>
        <w:sz w:val="20"/>
        <w:szCs w:val="20"/>
      </w:rPr>
      <w:instrText xml:space="preserve"> PAGE  \* Arabic  \* MERGEFORMAT </w:instrText>
    </w:r>
    <w:r w:rsidR="001E3CC1" w:rsidRPr="009B3F42">
      <w:rPr>
        <w:b/>
        <w:bCs/>
        <w:sz w:val="20"/>
        <w:szCs w:val="20"/>
      </w:rPr>
      <w:fldChar w:fldCharType="separate"/>
    </w:r>
    <w:r w:rsidR="001E3CC1" w:rsidRPr="009B3F42">
      <w:rPr>
        <w:b/>
        <w:bCs/>
        <w:noProof/>
        <w:sz w:val="20"/>
        <w:szCs w:val="20"/>
      </w:rPr>
      <w:t>1</w:t>
    </w:r>
    <w:r w:rsidR="001E3CC1" w:rsidRPr="009B3F42">
      <w:rPr>
        <w:b/>
        <w:bCs/>
        <w:sz w:val="20"/>
        <w:szCs w:val="20"/>
      </w:rPr>
      <w:fldChar w:fldCharType="end"/>
    </w:r>
    <w:r w:rsidR="001E3CC1" w:rsidRPr="009B3F42">
      <w:rPr>
        <w:sz w:val="20"/>
        <w:szCs w:val="20"/>
      </w:rPr>
      <w:t xml:space="preserve"> of </w:t>
    </w:r>
    <w:r w:rsidR="001E3CC1" w:rsidRPr="009B3F42">
      <w:rPr>
        <w:b/>
        <w:bCs/>
        <w:sz w:val="20"/>
        <w:szCs w:val="20"/>
      </w:rPr>
      <w:fldChar w:fldCharType="begin"/>
    </w:r>
    <w:r w:rsidR="001E3CC1" w:rsidRPr="009B3F42">
      <w:rPr>
        <w:b/>
        <w:bCs/>
        <w:sz w:val="20"/>
        <w:szCs w:val="20"/>
      </w:rPr>
      <w:instrText xml:space="preserve"> NUMPAGES  \* Arabic  \* MERGEFORMAT </w:instrText>
    </w:r>
    <w:r w:rsidR="001E3CC1" w:rsidRPr="009B3F42">
      <w:rPr>
        <w:b/>
        <w:bCs/>
        <w:sz w:val="20"/>
        <w:szCs w:val="20"/>
      </w:rPr>
      <w:fldChar w:fldCharType="separate"/>
    </w:r>
    <w:r w:rsidR="001E3CC1" w:rsidRPr="009B3F42">
      <w:rPr>
        <w:b/>
        <w:bCs/>
        <w:noProof/>
        <w:sz w:val="20"/>
        <w:szCs w:val="20"/>
      </w:rPr>
      <w:t>2</w:t>
    </w:r>
    <w:r w:rsidR="001E3CC1" w:rsidRPr="009B3F42">
      <w:rPr>
        <w:b/>
        <w:bCs/>
        <w:sz w:val="20"/>
        <w:szCs w:val="20"/>
      </w:rPr>
      <w:fldChar w:fldCharType="end"/>
    </w:r>
    <w:r w:rsidRPr="009B3F42">
      <w:rPr>
        <w:sz w:val="20"/>
        <w:szCs w:val="20"/>
      </w:rPr>
      <w:ptab w:relativeTo="margin" w:alignment="right" w:leader="none"/>
    </w:r>
    <w:r w:rsidR="00E23489" w:rsidRPr="009B3F42">
      <w:rPr>
        <w:i/>
        <w:iCs/>
        <w:sz w:val="20"/>
        <w:szCs w:val="20"/>
      </w:rPr>
      <w:t>U</w:t>
    </w:r>
    <w:r w:rsidR="00E61322">
      <w:rPr>
        <w:i/>
        <w:iCs/>
        <w:sz w:val="20"/>
        <w:szCs w:val="20"/>
      </w:rPr>
      <w:t xml:space="preserve">pdated </w:t>
    </w:r>
    <w:r w:rsidR="009626D6">
      <w:rPr>
        <w:i/>
        <w:iCs/>
        <w:sz w:val="20"/>
        <w:szCs w:val="20"/>
      </w:rPr>
      <w:t>April 22</w:t>
    </w:r>
    <w:r w:rsidR="00E61322">
      <w:rPr>
        <w:i/>
        <w:iCs/>
        <w:sz w:val="20"/>
        <w:szCs w:val="20"/>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FE62" w14:textId="77777777" w:rsidR="00771CD3" w:rsidRDefault="00771CD3" w:rsidP="00BB1E3B">
      <w:r>
        <w:separator/>
      </w:r>
    </w:p>
  </w:footnote>
  <w:footnote w:type="continuationSeparator" w:id="0">
    <w:p w14:paraId="09456FFE" w14:textId="77777777" w:rsidR="00771CD3" w:rsidRDefault="00771CD3" w:rsidP="00BB1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965F" w14:textId="34317477" w:rsidR="003B2BA8" w:rsidRDefault="00000000">
    <w:pPr>
      <w:pStyle w:val="Header"/>
    </w:pPr>
    <w:r>
      <w:rPr>
        <w:noProof/>
      </w:rPr>
      <w:pict w14:anchorId="744F8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11" o:spid="_x0000_s1027" type="#_x0000_t136" style="position:absolute;margin-left:0;margin-top:0;width:529.6pt;height:231.7pt;rotation:315;z-index:-251654144;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4EF2B" w14:textId="28574103" w:rsidR="00AA6CD9" w:rsidRDefault="00000000" w:rsidP="005D3F3B">
    <w:pPr>
      <w:pStyle w:val="Header"/>
      <w:spacing w:after="0"/>
      <w:jc w:val="center"/>
    </w:pPr>
    <w:bookmarkStart w:id="0" w:name="OLE_LINK1"/>
    <w:bookmarkStart w:id="1" w:name="OLE_LINK2"/>
    <w:r>
      <w:rPr>
        <w:noProof/>
      </w:rPr>
      <w:pict w14:anchorId="1DAEBB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12" o:spid="_x0000_s1026" type="#_x0000_t136" style="position:absolute;left:0;text-align:left;margin-left:0;margin-top:0;width:529.6pt;height:231.7pt;rotation:315;z-index:-251653120;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r w:rsidR="005D3F3B" w:rsidRPr="005D3F3B">
      <w:rPr>
        <w:rFonts w:cstheme="minorHAnsi"/>
        <w:b/>
        <w:bCs/>
        <w:sz w:val="28"/>
        <w:szCs w:val="28"/>
      </w:rPr>
      <w:t>202</w:t>
    </w:r>
    <w:r w:rsidR="002F2175">
      <w:rPr>
        <w:rFonts w:cstheme="minorHAnsi"/>
        <w:b/>
        <w:bCs/>
        <w:sz w:val="28"/>
        <w:szCs w:val="28"/>
      </w:rPr>
      <w:t>6</w:t>
    </w:r>
    <w:r w:rsidR="005D3F3B" w:rsidRPr="005D3F3B">
      <w:rPr>
        <w:rFonts w:cstheme="minorHAnsi"/>
        <w:b/>
        <w:bCs/>
        <w:sz w:val="28"/>
        <w:szCs w:val="28"/>
      </w:rPr>
      <w:t>-</w:t>
    </w:r>
    <w:r w:rsidR="00E70E94">
      <w:rPr>
        <w:rFonts w:cstheme="minorHAnsi"/>
        <w:b/>
        <w:bCs/>
        <w:sz w:val="28"/>
        <w:szCs w:val="28"/>
      </w:rPr>
      <w:t xml:space="preserve"> </w:t>
    </w:r>
    <w:r w:rsidR="00731774">
      <w:rPr>
        <w:rFonts w:cstheme="minorHAnsi"/>
        <w:b/>
        <w:bCs/>
        <w:sz w:val="28"/>
        <w:szCs w:val="28"/>
      </w:rPr>
      <w:t>‘</w:t>
    </w:r>
    <w:r w:rsidR="005D3F3B" w:rsidRPr="005D3F3B">
      <w:rPr>
        <w:rFonts w:cstheme="minorHAnsi"/>
        <w:b/>
        <w:bCs/>
        <w:sz w:val="28"/>
        <w:szCs w:val="28"/>
      </w:rPr>
      <w:t>2</w:t>
    </w:r>
    <w:r w:rsidR="00731774">
      <w:rPr>
        <w:rFonts w:cstheme="minorHAnsi"/>
        <w:b/>
        <w:bCs/>
        <w:sz w:val="28"/>
        <w:szCs w:val="28"/>
      </w:rPr>
      <w:t>7</w:t>
    </w:r>
    <w:r w:rsidR="005D3F3B" w:rsidRPr="005D3F3B">
      <w:rPr>
        <w:rFonts w:cstheme="minorHAnsi"/>
        <w:b/>
        <w:bCs/>
        <w:sz w:val="28"/>
        <w:szCs w:val="28"/>
      </w:rPr>
      <w:t xml:space="preserve"> </w:t>
    </w:r>
    <w:r w:rsidR="009626D6">
      <w:rPr>
        <w:rFonts w:cstheme="minorHAnsi"/>
        <w:b/>
        <w:bCs/>
        <w:sz w:val="28"/>
        <w:szCs w:val="28"/>
      </w:rPr>
      <w:t>Federal Affairs</w:t>
    </w:r>
    <w:r w:rsidR="009F6790">
      <w:rPr>
        <w:rFonts w:cstheme="minorHAnsi"/>
        <w:b/>
        <w:bCs/>
        <w:sz w:val="28"/>
        <w:szCs w:val="28"/>
      </w:rPr>
      <w:t xml:space="preserve"> Committee</w:t>
    </w:r>
    <w:r w:rsidR="005D3F3B" w:rsidRPr="005D3F3B">
      <w:rPr>
        <w:rFonts w:cstheme="minorHAnsi"/>
        <w:b/>
        <w:bCs/>
        <w:sz w:val="28"/>
        <w:szCs w:val="28"/>
      </w:rPr>
      <w:t xml:space="preserve"> Work Plan</w:t>
    </w:r>
  </w:p>
  <w:p w14:paraId="5C5EECBB" w14:textId="4CB3857D" w:rsidR="00A84181" w:rsidRDefault="00A84181" w:rsidP="00EC54A6">
    <w:pPr>
      <w:pStyle w:val="Header"/>
      <w:spacing w:after="0"/>
    </w:pPr>
    <w:r>
      <w:rPr>
        <w:noProof/>
        <w:lang w:eastAsia="zh-CN"/>
      </w:rPr>
      <mc:AlternateContent>
        <mc:Choice Requires="wps">
          <w:drawing>
            <wp:anchor distT="0" distB="0" distL="114300" distR="114300" simplePos="0" relativeHeight="251658240" behindDoc="0" locked="0" layoutInCell="1" allowOverlap="1" wp14:anchorId="177423AB" wp14:editId="6CB15BE9">
              <wp:simplePos x="0" y="0"/>
              <wp:positionH relativeFrom="column">
                <wp:posOffset>4362450</wp:posOffset>
              </wp:positionH>
              <wp:positionV relativeFrom="paragraph">
                <wp:posOffset>247650</wp:posOffset>
              </wp:positionV>
              <wp:extent cx="2308225" cy="7143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225" cy="714375"/>
                      </a:xfrm>
                      <a:prstGeom prst="rect">
                        <a:avLst/>
                      </a:prstGeom>
                      <a:noFill/>
                      <a:ln w="9525">
                        <a:noFill/>
                        <a:miter lim="800000"/>
                        <a:headEnd/>
                        <a:tailEnd/>
                      </a:ln>
                    </wps:spPr>
                    <wps:txbx>
                      <w:txbxContent>
                        <w:p w14:paraId="6B4C2B21" w14:textId="77777777" w:rsidR="00A84181" w:rsidRPr="00957ECD" w:rsidRDefault="00A84181" w:rsidP="005C1EDE">
                          <w:pPr>
                            <w:jc w:val="right"/>
                            <w:rPr>
                              <w:rFonts w:cstheme="minorHAnsi"/>
                              <w:b/>
                              <w:bCs/>
                              <w:color w:val="FFFFFF" w:themeColor="background1"/>
                              <w:sz w:val="36"/>
                              <w:szCs w:val="36"/>
                            </w:rPr>
                          </w:pPr>
                          <w:r w:rsidRPr="00957ECD">
                            <w:rPr>
                              <w:rFonts w:cstheme="minorHAnsi"/>
                              <w:b/>
                              <w:bCs/>
                              <w:color w:val="FFFFFF" w:themeColor="background1"/>
                              <w:sz w:val="36"/>
                              <w:szCs w:val="36"/>
                            </w:rPr>
                            <w:t>Region 9</w:t>
                          </w:r>
                        </w:p>
                        <w:p w14:paraId="641F7ED5" w14:textId="77777777" w:rsidR="00A84181" w:rsidRPr="005C1EDE" w:rsidRDefault="00A84181" w:rsidP="005C1EDE">
                          <w:pPr>
                            <w:jc w:val="right"/>
                            <w:rPr>
                              <w:rFonts w:ascii="Times" w:hAnsi="Times" w:cs="Times"/>
                              <w:b/>
                              <w:bCs/>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7423AB" id="_x0000_t202" coordsize="21600,21600" o:spt="202" path="m,l,21600r21600,l21600,xe">
              <v:stroke joinstyle="miter"/>
              <v:path gradientshapeok="t" o:connecttype="rect"/>
            </v:shapetype>
            <v:shape id="Text Box 2" o:spid="_x0000_s1026" type="#_x0000_t202" style="position:absolute;margin-left:343.5pt;margin-top:19.5pt;width:181.75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y29wEAAM0DAAAOAAAAZHJzL2Uyb0RvYy54bWysU8tu2zAQvBfoPxC813rErh3BcpAmTVEg&#10;fQBpP4CmKIsoyWVJ2pL79VlSimOktyA6EFwtObszO1xfDVqRg3BegqlpMcspEYZDI82upr9/3X1Y&#10;UeIDMw1TYERNj8LTq837d+veVqKEDlQjHEEQ46ve1rQLwVZZ5nknNPMzsMJgsgWnWcDQ7bLGsR7R&#10;tcrKPP+Y9eAa64AL7/Hv7Zikm4TftoKHH23rRSCqpthbSKtL6zau2WbNqp1jtpN8aoO9ogvNpMGi&#10;J6hbFhjZO/kflJbcgYc2zDjoDNpWcpE4IJsif8HmoWNWJC4ojrcnmfzbwfLvhwf705EwfIIBB5hI&#10;eHsP/I8nBm46Znbi2jnoO8EaLFxEybLe+mq6GqX2lY8g2/4bNDhktg+QgIbW6agK8iSIjgM4nkQX&#10;QyAcf5YX+aosF5RwzC2L+cVykUqw6um2dT58EaBJ3NTU4VATOjvc+xC7YdXTkVjMwJ1UKg1WGdLX&#10;9HKB8C8yWgb0nZK6pqs8fqMTIsnPpkmXA5Nq3GMBZSbWkehIOQzbAQ9G9ltojsjfwegvfA+46cD9&#10;o6RHb9XU/90zJyhRXw1qeFnM59GMKZgvliUG7jyzPc8wwxGqpoGScXsTkoFHRteodSuTDM+dTL2i&#10;Z5I6k7+jKc/jdOr5FW4eAQAA//8DAFBLAwQUAAYACAAAACEAxpGZPN8AAAALAQAADwAAAGRycy9k&#10;b3ducmV2LnhtbEyPzU7DMBCE70i8g7VI3Kjdgksb4lQIxLWo5Ufi5sbbJGq8jmK3CW/f7QlOu6sZ&#10;zX6Tr0bfihP2sQlkYDpRIJDK4BqqDHx+vN0tQMRkydk2EBr4xQir4voqt5kLA23wtE2V4BCKmTVQ&#10;p9RlUsayRm/jJHRIrO1D723is6+k6+3A4b6VM6Xm0tuG+ENtO3ypsTxsj97A13r/8/2g3qtXr7sh&#10;jEqSX0pjbm/G5ycQCcf0Z4YLPqNDwUy7cCQXRWtgvnjkLsnA/ZLnxaC00iB2vOmpBlnk8n+H4gwA&#10;AP//AwBQSwECLQAUAAYACAAAACEAtoM4kv4AAADhAQAAEwAAAAAAAAAAAAAAAAAAAAAAW0NvbnRl&#10;bnRfVHlwZXNdLnhtbFBLAQItABQABgAIAAAAIQA4/SH/1gAAAJQBAAALAAAAAAAAAAAAAAAAAC8B&#10;AABfcmVscy8ucmVsc1BLAQItABQABgAIAAAAIQAXnRy29wEAAM0DAAAOAAAAAAAAAAAAAAAAAC4C&#10;AABkcnMvZTJvRG9jLnhtbFBLAQItABQABgAIAAAAIQDGkZk83wAAAAsBAAAPAAAAAAAAAAAAAAAA&#10;AFEEAABkcnMvZG93bnJldi54bWxQSwUGAAAAAAQABADzAAAAXQUAAAAA&#10;" filled="f" stroked="f">
              <v:textbox>
                <w:txbxContent>
                  <w:p w14:paraId="6B4C2B21" w14:textId="77777777" w:rsidR="00A84181" w:rsidRPr="00957ECD" w:rsidRDefault="00A84181" w:rsidP="005C1EDE">
                    <w:pPr>
                      <w:jc w:val="right"/>
                      <w:rPr>
                        <w:rFonts w:cstheme="minorHAnsi"/>
                        <w:b/>
                        <w:bCs/>
                        <w:color w:val="FFFFFF" w:themeColor="background1"/>
                        <w:sz w:val="36"/>
                        <w:szCs w:val="36"/>
                      </w:rPr>
                    </w:pPr>
                    <w:r w:rsidRPr="00957ECD">
                      <w:rPr>
                        <w:rFonts w:cstheme="minorHAnsi"/>
                        <w:b/>
                        <w:bCs/>
                        <w:color w:val="FFFFFF" w:themeColor="background1"/>
                        <w:sz w:val="36"/>
                        <w:szCs w:val="36"/>
                      </w:rPr>
                      <w:t>Region 9</w:t>
                    </w:r>
                  </w:p>
                  <w:p w14:paraId="641F7ED5" w14:textId="77777777" w:rsidR="00A84181" w:rsidRPr="005C1EDE" w:rsidRDefault="00A84181" w:rsidP="005C1EDE">
                    <w:pPr>
                      <w:jc w:val="right"/>
                      <w:rPr>
                        <w:rFonts w:ascii="Times" w:hAnsi="Times" w:cs="Times"/>
                        <w:b/>
                        <w:bCs/>
                        <w:color w:val="FFFFFF" w:themeColor="background1"/>
                        <w:sz w:val="36"/>
                        <w:szCs w:val="36"/>
                      </w:rPr>
                    </w:pPr>
                  </w:p>
                </w:txbxContent>
              </v:textbox>
            </v:shape>
          </w:pict>
        </mc:Fallback>
      </mc:AlternateConten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21E1" w14:textId="0ACCE08E" w:rsidR="00A84181" w:rsidRDefault="0029283F">
    <w:pPr>
      <w:pStyle w:val="Header"/>
    </w:pPr>
    <w:r>
      <w:rPr>
        <w:noProof/>
        <w:lang w:eastAsia="zh-CN"/>
      </w:rPr>
      <w:drawing>
        <wp:anchor distT="0" distB="0" distL="114300" distR="114300" simplePos="0" relativeHeight="251658241" behindDoc="1" locked="0" layoutInCell="1" allowOverlap="1" wp14:anchorId="7AAEF09D" wp14:editId="55F76DE9">
          <wp:simplePos x="0" y="0"/>
          <wp:positionH relativeFrom="page">
            <wp:posOffset>-25398</wp:posOffset>
          </wp:positionH>
          <wp:positionV relativeFrom="paragraph">
            <wp:posOffset>-448147</wp:posOffset>
          </wp:positionV>
          <wp:extent cx="7977156" cy="1212215"/>
          <wp:effectExtent l="0" t="0" r="0" b="0"/>
          <wp:wrapNone/>
          <wp:docPr id="1627677822" name="Picture 162767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77822" name="Picture 162767782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77156" cy="121221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EB0E0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10" o:spid="_x0000_s1025" type="#_x0000_t136" style="position:absolute;margin-left:0;margin-top:0;width:529.6pt;height:231.7pt;rotation:315;z-index:-251655168;mso-wrap-edited:f;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1B15"/>
    <w:multiLevelType w:val="hybridMultilevel"/>
    <w:tmpl w:val="B9B83A1C"/>
    <w:lvl w:ilvl="0" w:tplc="0409000F">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C40056"/>
    <w:multiLevelType w:val="multilevel"/>
    <w:tmpl w:val="C09A55A4"/>
    <w:lvl w:ilvl="0">
      <w:start w:val="1"/>
      <w:numFmt w:val="upperLetter"/>
      <w:lvlText w:val="%1."/>
      <w:lvlJc w:val="left"/>
      <w:pPr>
        <w:tabs>
          <w:tab w:val="num" w:pos="360"/>
        </w:tabs>
        <w:ind w:left="360" w:hanging="360"/>
      </w:pPr>
      <w:rPr>
        <w:rFonts w:hint="default"/>
        <w:sz w:val="20"/>
      </w:rPr>
    </w:lvl>
    <w:lvl w:ilvl="1">
      <w:start w:val="1"/>
      <w:numFmt w:val="upperLetter"/>
      <w:lvlText w:val="%2."/>
      <w:lvlJc w:val="left"/>
      <w:pPr>
        <w:ind w:left="1080" w:hanging="360"/>
      </w:pPr>
      <w:rPr>
        <w:rFonts w:hint="default"/>
      </w:rPr>
    </w:lvl>
    <w:lvl w:ilvl="2">
      <w:start w:val="1"/>
      <w:numFmt w:val="bullet"/>
      <w:lvlText w:val="o"/>
      <w:lvlJc w:val="left"/>
      <w:pPr>
        <w:tabs>
          <w:tab w:val="num" w:pos="1800"/>
        </w:tabs>
        <w:ind w:left="1800" w:hanging="360"/>
      </w:pPr>
      <w:rPr>
        <w:rFonts w:ascii="Courier New" w:hAnsi="Courier New" w:hint="default"/>
        <w:sz w:val="20"/>
      </w:rPr>
    </w:lvl>
    <w:lvl w:ilvl="3">
      <w:start w:val="1"/>
      <w:numFmt w:val="bullet"/>
      <w:lvlText w:val="o"/>
      <w:lvlJc w:val="left"/>
      <w:pPr>
        <w:tabs>
          <w:tab w:val="num" w:pos="2520"/>
        </w:tabs>
        <w:ind w:left="2520" w:hanging="360"/>
      </w:pPr>
      <w:rPr>
        <w:rFonts w:ascii="Courier New" w:hAnsi="Courier New" w:hint="default"/>
        <w:sz w:val="20"/>
      </w:rPr>
    </w:lvl>
    <w:lvl w:ilvl="4">
      <w:start w:val="1"/>
      <w:numFmt w:val="bullet"/>
      <w:lvlText w:val="o"/>
      <w:lvlJc w:val="left"/>
      <w:pPr>
        <w:tabs>
          <w:tab w:val="num" w:pos="3240"/>
        </w:tabs>
        <w:ind w:left="3240" w:hanging="360"/>
      </w:pPr>
      <w:rPr>
        <w:rFonts w:ascii="Courier New" w:hAnsi="Courier New" w:hint="default"/>
        <w:sz w:val="20"/>
      </w:rPr>
    </w:lvl>
    <w:lvl w:ilvl="5">
      <w:start w:val="1"/>
      <w:numFmt w:val="bullet"/>
      <w:lvlText w:val="o"/>
      <w:lvlJc w:val="left"/>
      <w:pPr>
        <w:tabs>
          <w:tab w:val="num" w:pos="3960"/>
        </w:tabs>
        <w:ind w:left="3960" w:hanging="360"/>
      </w:pPr>
      <w:rPr>
        <w:rFonts w:ascii="Courier New" w:hAnsi="Courier New" w:hint="default"/>
        <w:sz w:val="20"/>
      </w:rPr>
    </w:lvl>
    <w:lvl w:ilvl="6">
      <w:start w:val="1"/>
      <w:numFmt w:val="bullet"/>
      <w:lvlText w:val="o"/>
      <w:lvlJc w:val="left"/>
      <w:pPr>
        <w:tabs>
          <w:tab w:val="num" w:pos="4680"/>
        </w:tabs>
        <w:ind w:left="4680" w:hanging="360"/>
      </w:pPr>
      <w:rPr>
        <w:rFonts w:ascii="Courier New" w:hAnsi="Courier New" w:hint="default"/>
        <w:sz w:val="20"/>
      </w:rPr>
    </w:lvl>
    <w:lvl w:ilvl="7">
      <w:start w:val="1"/>
      <w:numFmt w:val="bullet"/>
      <w:lvlText w:val="o"/>
      <w:lvlJc w:val="left"/>
      <w:pPr>
        <w:tabs>
          <w:tab w:val="num" w:pos="5400"/>
        </w:tabs>
        <w:ind w:left="5400" w:hanging="360"/>
      </w:pPr>
      <w:rPr>
        <w:rFonts w:ascii="Courier New" w:hAnsi="Courier New" w:hint="default"/>
        <w:sz w:val="20"/>
      </w:rPr>
    </w:lvl>
    <w:lvl w:ilvl="8">
      <w:start w:val="1"/>
      <w:numFmt w:val="bullet"/>
      <w:lvlText w:val="o"/>
      <w:lvlJc w:val="left"/>
      <w:pPr>
        <w:tabs>
          <w:tab w:val="num" w:pos="6120"/>
        </w:tabs>
        <w:ind w:left="6120" w:hanging="360"/>
      </w:pPr>
      <w:rPr>
        <w:rFonts w:ascii="Courier New" w:hAnsi="Courier New" w:hint="default"/>
        <w:sz w:val="20"/>
      </w:rPr>
    </w:lvl>
  </w:abstractNum>
  <w:abstractNum w:abstractNumId="2" w15:restartNumberingAfterBreak="0">
    <w:nsid w:val="09BA4D87"/>
    <w:multiLevelType w:val="hybridMultilevel"/>
    <w:tmpl w:val="FB8A83F6"/>
    <w:lvl w:ilvl="0" w:tplc="8CDE8CE4">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A012D"/>
    <w:multiLevelType w:val="hybridMultilevel"/>
    <w:tmpl w:val="FFFFFFFF"/>
    <w:lvl w:ilvl="0" w:tplc="FA4E4ACA">
      <w:start w:val="1"/>
      <w:numFmt w:val="upperLetter"/>
      <w:lvlText w:val="%1."/>
      <w:lvlJc w:val="left"/>
      <w:pPr>
        <w:ind w:left="360" w:hanging="360"/>
      </w:pPr>
    </w:lvl>
    <w:lvl w:ilvl="1" w:tplc="8998EC8E">
      <w:start w:val="1"/>
      <w:numFmt w:val="lowerLetter"/>
      <w:lvlText w:val="%2."/>
      <w:lvlJc w:val="left"/>
      <w:pPr>
        <w:ind w:left="1080" w:hanging="360"/>
      </w:pPr>
    </w:lvl>
    <w:lvl w:ilvl="2" w:tplc="9538042E">
      <w:start w:val="1"/>
      <w:numFmt w:val="lowerRoman"/>
      <w:lvlText w:val="%3."/>
      <w:lvlJc w:val="right"/>
      <w:pPr>
        <w:ind w:left="1800" w:hanging="180"/>
      </w:pPr>
    </w:lvl>
    <w:lvl w:ilvl="3" w:tplc="B28A0496">
      <w:start w:val="1"/>
      <w:numFmt w:val="decimal"/>
      <w:lvlText w:val="%4."/>
      <w:lvlJc w:val="left"/>
      <w:pPr>
        <w:ind w:left="2520" w:hanging="360"/>
      </w:pPr>
    </w:lvl>
    <w:lvl w:ilvl="4" w:tplc="3F5C08B2">
      <w:start w:val="1"/>
      <w:numFmt w:val="lowerLetter"/>
      <w:lvlText w:val="%5."/>
      <w:lvlJc w:val="left"/>
      <w:pPr>
        <w:ind w:left="3240" w:hanging="360"/>
      </w:pPr>
    </w:lvl>
    <w:lvl w:ilvl="5" w:tplc="DD7ECF98">
      <w:start w:val="1"/>
      <w:numFmt w:val="lowerRoman"/>
      <w:lvlText w:val="%6."/>
      <w:lvlJc w:val="right"/>
      <w:pPr>
        <w:ind w:left="3960" w:hanging="180"/>
      </w:pPr>
    </w:lvl>
    <w:lvl w:ilvl="6" w:tplc="7FD232C0">
      <w:start w:val="1"/>
      <w:numFmt w:val="decimal"/>
      <w:lvlText w:val="%7."/>
      <w:lvlJc w:val="left"/>
      <w:pPr>
        <w:ind w:left="4680" w:hanging="360"/>
      </w:pPr>
    </w:lvl>
    <w:lvl w:ilvl="7" w:tplc="47F03AD4">
      <w:start w:val="1"/>
      <w:numFmt w:val="lowerLetter"/>
      <w:lvlText w:val="%8."/>
      <w:lvlJc w:val="left"/>
      <w:pPr>
        <w:ind w:left="5400" w:hanging="360"/>
      </w:pPr>
    </w:lvl>
    <w:lvl w:ilvl="8" w:tplc="61624C24">
      <w:start w:val="1"/>
      <w:numFmt w:val="lowerRoman"/>
      <w:lvlText w:val="%9."/>
      <w:lvlJc w:val="right"/>
      <w:pPr>
        <w:ind w:left="6120" w:hanging="180"/>
      </w:pPr>
    </w:lvl>
  </w:abstractNum>
  <w:abstractNum w:abstractNumId="4" w15:restartNumberingAfterBreak="0">
    <w:nsid w:val="100D6C6F"/>
    <w:multiLevelType w:val="hybridMultilevel"/>
    <w:tmpl w:val="D08AF9C8"/>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125E6543"/>
    <w:multiLevelType w:val="hybridMultilevel"/>
    <w:tmpl w:val="358EF3A4"/>
    <w:lvl w:ilvl="0" w:tplc="04090015">
      <w:start w:val="1"/>
      <w:numFmt w:val="upperLetter"/>
      <w:lvlText w:val="%1."/>
      <w:lvlJc w:val="left"/>
      <w:pPr>
        <w:ind w:left="360" w:hanging="360"/>
      </w:pPr>
      <w:rPr>
        <w:rFonts w:hint="default"/>
        <w:b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3F551EC"/>
    <w:multiLevelType w:val="hybridMultilevel"/>
    <w:tmpl w:val="BE86CCA8"/>
    <w:lvl w:ilvl="0" w:tplc="8160B3D0">
      <w:start w:val="1"/>
      <w:numFmt w:val="bullet"/>
      <w:lvlText w:val=""/>
      <w:lvlJc w:val="left"/>
      <w:pPr>
        <w:ind w:left="360" w:hanging="360"/>
      </w:pPr>
      <w:rPr>
        <w:rFonts w:ascii="Symbol" w:hAnsi="Symbol" w:hint="default"/>
      </w:rPr>
    </w:lvl>
    <w:lvl w:ilvl="1" w:tplc="C57EEDA8" w:tentative="1">
      <w:start w:val="1"/>
      <w:numFmt w:val="bullet"/>
      <w:lvlText w:val="o"/>
      <w:lvlJc w:val="left"/>
      <w:pPr>
        <w:ind w:left="1080" w:hanging="360"/>
      </w:pPr>
      <w:rPr>
        <w:rFonts w:ascii="Courier New" w:hAnsi="Courier New" w:hint="default"/>
      </w:rPr>
    </w:lvl>
    <w:lvl w:ilvl="2" w:tplc="F2346B06" w:tentative="1">
      <w:start w:val="1"/>
      <w:numFmt w:val="bullet"/>
      <w:lvlText w:val=""/>
      <w:lvlJc w:val="left"/>
      <w:pPr>
        <w:ind w:left="1800" w:hanging="360"/>
      </w:pPr>
      <w:rPr>
        <w:rFonts w:ascii="Wingdings" w:hAnsi="Wingdings" w:hint="default"/>
      </w:rPr>
    </w:lvl>
    <w:lvl w:ilvl="3" w:tplc="5C62906A" w:tentative="1">
      <w:start w:val="1"/>
      <w:numFmt w:val="bullet"/>
      <w:lvlText w:val=""/>
      <w:lvlJc w:val="left"/>
      <w:pPr>
        <w:ind w:left="2520" w:hanging="360"/>
      </w:pPr>
      <w:rPr>
        <w:rFonts w:ascii="Symbol" w:hAnsi="Symbol" w:hint="default"/>
      </w:rPr>
    </w:lvl>
    <w:lvl w:ilvl="4" w:tplc="CCD210E6" w:tentative="1">
      <w:start w:val="1"/>
      <w:numFmt w:val="bullet"/>
      <w:lvlText w:val="o"/>
      <w:lvlJc w:val="left"/>
      <w:pPr>
        <w:ind w:left="3240" w:hanging="360"/>
      </w:pPr>
      <w:rPr>
        <w:rFonts w:ascii="Courier New" w:hAnsi="Courier New" w:hint="default"/>
      </w:rPr>
    </w:lvl>
    <w:lvl w:ilvl="5" w:tplc="C55C1816" w:tentative="1">
      <w:start w:val="1"/>
      <w:numFmt w:val="bullet"/>
      <w:lvlText w:val=""/>
      <w:lvlJc w:val="left"/>
      <w:pPr>
        <w:ind w:left="3960" w:hanging="360"/>
      </w:pPr>
      <w:rPr>
        <w:rFonts w:ascii="Wingdings" w:hAnsi="Wingdings" w:hint="default"/>
      </w:rPr>
    </w:lvl>
    <w:lvl w:ilvl="6" w:tplc="571C58C2" w:tentative="1">
      <w:start w:val="1"/>
      <w:numFmt w:val="bullet"/>
      <w:lvlText w:val=""/>
      <w:lvlJc w:val="left"/>
      <w:pPr>
        <w:ind w:left="4680" w:hanging="360"/>
      </w:pPr>
      <w:rPr>
        <w:rFonts w:ascii="Symbol" w:hAnsi="Symbol" w:hint="default"/>
      </w:rPr>
    </w:lvl>
    <w:lvl w:ilvl="7" w:tplc="9470237E" w:tentative="1">
      <w:start w:val="1"/>
      <w:numFmt w:val="bullet"/>
      <w:lvlText w:val="o"/>
      <w:lvlJc w:val="left"/>
      <w:pPr>
        <w:ind w:left="5400" w:hanging="360"/>
      </w:pPr>
      <w:rPr>
        <w:rFonts w:ascii="Courier New" w:hAnsi="Courier New" w:hint="default"/>
      </w:rPr>
    </w:lvl>
    <w:lvl w:ilvl="8" w:tplc="238C0B7C" w:tentative="1">
      <w:start w:val="1"/>
      <w:numFmt w:val="bullet"/>
      <w:lvlText w:val=""/>
      <w:lvlJc w:val="left"/>
      <w:pPr>
        <w:ind w:left="6120" w:hanging="360"/>
      </w:pPr>
      <w:rPr>
        <w:rFonts w:ascii="Wingdings" w:hAnsi="Wingdings" w:hint="default"/>
      </w:rPr>
    </w:lvl>
  </w:abstractNum>
  <w:abstractNum w:abstractNumId="7" w15:restartNumberingAfterBreak="0">
    <w:nsid w:val="15657AAE"/>
    <w:multiLevelType w:val="hybridMultilevel"/>
    <w:tmpl w:val="3FFC290A"/>
    <w:lvl w:ilvl="0" w:tplc="FFFFFFFF">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1FDA2138"/>
    <w:multiLevelType w:val="hybridMultilevel"/>
    <w:tmpl w:val="2EB2DA84"/>
    <w:lvl w:ilvl="0" w:tplc="B7EA0B76">
      <w:start w:val="1"/>
      <w:numFmt w:val="bullet"/>
      <w:lvlText w:val=""/>
      <w:lvlJc w:val="left"/>
      <w:pPr>
        <w:ind w:left="1080" w:hanging="360"/>
      </w:pPr>
      <w:rPr>
        <w:rFonts w:ascii="Symbol" w:hAnsi="Symbol" w:hint="default"/>
      </w:rPr>
    </w:lvl>
    <w:lvl w:ilvl="1" w:tplc="26866528">
      <w:start w:val="1"/>
      <w:numFmt w:val="lowerLetter"/>
      <w:lvlText w:val="%2."/>
      <w:lvlJc w:val="left"/>
      <w:pPr>
        <w:ind w:left="1800" w:hanging="360"/>
      </w:pPr>
    </w:lvl>
    <w:lvl w:ilvl="2" w:tplc="338CE09C" w:tentative="1">
      <w:start w:val="1"/>
      <w:numFmt w:val="lowerRoman"/>
      <w:lvlText w:val="%3."/>
      <w:lvlJc w:val="right"/>
      <w:pPr>
        <w:ind w:left="2520" w:hanging="180"/>
      </w:pPr>
    </w:lvl>
    <w:lvl w:ilvl="3" w:tplc="415A693A" w:tentative="1">
      <w:start w:val="1"/>
      <w:numFmt w:val="decimal"/>
      <w:lvlText w:val="%4."/>
      <w:lvlJc w:val="left"/>
      <w:pPr>
        <w:ind w:left="3240" w:hanging="360"/>
      </w:pPr>
    </w:lvl>
    <w:lvl w:ilvl="4" w:tplc="5DD41D32" w:tentative="1">
      <w:start w:val="1"/>
      <w:numFmt w:val="lowerLetter"/>
      <w:lvlText w:val="%5."/>
      <w:lvlJc w:val="left"/>
      <w:pPr>
        <w:ind w:left="3960" w:hanging="360"/>
      </w:pPr>
    </w:lvl>
    <w:lvl w:ilvl="5" w:tplc="6DAA93B0" w:tentative="1">
      <w:start w:val="1"/>
      <w:numFmt w:val="lowerRoman"/>
      <w:lvlText w:val="%6."/>
      <w:lvlJc w:val="right"/>
      <w:pPr>
        <w:ind w:left="4680" w:hanging="180"/>
      </w:pPr>
    </w:lvl>
    <w:lvl w:ilvl="6" w:tplc="5DF86A56" w:tentative="1">
      <w:start w:val="1"/>
      <w:numFmt w:val="decimal"/>
      <w:lvlText w:val="%7."/>
      <w:lvlJc w:val="left"/>
      <w:pPr>
        <w:ind w:left="5400" w:hanging="360"/>
      </w:pPr>
    </w:lvl>
    <w:lvl w:ilvl="7" w:tplc="02CCB6E2" w:tentative="1">
      <w:start w:val="1"/>
      <w:numFmt w:val="lowerLetter"/>
      <w:lvlText w:val="%8."/>
      <w:lvlJc w:val="left"/>
      <w:pPr>
        <w:ind w:left="6120" w:hanging="360"/>
      </w:pPr>
    </w:lvl>
    <w:lvl w:ilvl="8" w:tplc="8C2E6462" w:tentative="1">
      <w:start w:val="1"/>
      <w:numFmt w:val="lowerRoman"/>
      <w:lvlText w:val="%9."/>
      <w:lvlJc w:val="right"/>
      <w:pPr>
        <w:ind w:left="6840" w:hanging="180"/>
      </w:pPr>
    </w:lvl>
  </w:abstractNum>
  <w:abstractNum w:abstractNumId="9" w15:restartNumberingAfterBreak="0">
    <w:nsid w:val="207F602D"/>
    <w:multiLevelType w:val="hybridMultilevel"/>
    <w:tmpl w:val="70BE88E8"/>
    <w:lvl w:ilvl="0" w:tplc="04090015">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212071E0"/>
    <w:multiLevelType w:val="hybridMultilevel"/>
    <w:tmpl w:val="FE383F2A"/>
    <w:lvl w:ilvl="0" w:tplc="57163F48">
      <w:start w:val="1"/>
      <w:numFmt w:val="bullet"/>
      <w:lvlText w:val=""/>
      <w:lvlJc w:val="left"/>
      <w:pPr>
        <w:ind w:left="1080" w:hanging="360"/>
      </w:pPr>
      <w:rPr>
        <w:rFonts w:ascii="Symbol" w:hAnsi="Symbol" w:hint="default"/>
      </w:rPr>
    </w:lvl>
    <w:lvl w:ilvl="1" w:tplc="00F4F5DC" w:tentative="1">
      <w:start w:val="1"/>
      <w:numFmt w:val="bullet"/>
      <w:lvlText w:val="o"/>
      <w:lvlJc w:val="left"/>
      <w:pPr>
        <w:ind w:left="1800" w:hanging="360"/>
      </w:pPr>
      <w:rPr>
        <w:rFonts w:ascii="Courier New" w:hAnsi="Courier New" w:hint="default"/>
      </w:rPr>
    </w:lvl>
    <w:lvl w:ilvl="2" w:tplc="B8B2272C" w:tentative="1">
      <w:start w:val="1"/>
      <w:numFmt w:val="bullet"/>
      <w:lvlText w:val=""/>
      <w:lvlJc w:val="left"/>
      <w:pPr>
        <w:ind w:left="2520" w:hanging="360"/>
      </w:pPr>
      <w:rPr>
        <w:rFonts w:ascii="Wingdings" w:hAnsi="Wingdings" w:hint="default"/>
      </w:rPr>
    </w:lvl>
    <w:lvl w:ilvl="3" w:tplc="0ABE5550" w:tentative="1">
      <w:start w:val="1"/>
      <w:numFmt w:val="bullet"/>
      <w:lvlText w:val=""/>
      <w:lvlJc w:val="left"/>
      <w:pPr>
        <w:ind w:left="3240" w:hanging="360"/>
      </w:pPr>
      <w:rPr>
        <w:rFonts w:ascii="Symbol" w:hAnsi="Symbol" w:hint="default"/>
      </w:rPr>
    </w:lvl>
    <w:lvl w:ilvl="4" w:tplc="6BF05960" w:tentative="1">
      <w:start w:val="1"/>
      <w:numFmt w:val="bullet"/>
      <w:lvlText w:val="o"/>
      <w:lvlJc w:val="left"/>
      <w:pPr>
        <w:ind w:left="3960" w:hanging="360"/>
      </w:pPr>
      <w:rPr>
        <w:rFonts w:ascii="Courier New" w:hAnsi="Courier New" w:hint="default"/>
      </w:rPr>
    </w:lvl>
    <w:lvl w:ilvl="5" w:tplc="10389FE4" w:tentative="1">
      <w:start w:val="1"/>
      <w:numFmt w:val="bullet"/>
      <w:lvlText w:val=""/>
      <w:lvlJc w:val="left"/>
      <w:pPr>
        <w:ind w:left="4680" w:hanging="360"/>
      </w:pPr>
      <w:rPr>
        <w:rFonts w:ascii="Wingdings" w:hAnsi="Wingdings" w:hint="default"/>
      </w:rPr>
    </w:lvl>
    <w:lvl w:ilvl="6" w:tplc="83ACDA8C" w:tentative="1">
      <w:start w:val="1"/>
      <w:numFmt w:val="bullet"/>
      <w:lvlText w:val=""/>
      <w:lvlJc w:val="left"/>
      <w:pPr>
        <w:ind w:left="5400" w:hanging="360"/>
      </w:pPr>
      <w:rPr>
        <w:rFonts w:ascii="Symbol" w:hAnsi="Symbol" w:hint="default"/>
      </w:rPr>
    </w:lvl>
    <w:lvl w:ilvl="7" w:tplc="DB5030A2" w:tentative="1">
      <w:start w:val="1"/>
      <w:numFmt w:val="bullet"/>
      <w:lvlText w:val="o"/>
      <w:lvlJc w:val="left"/>
      <w:pPr>
        <w:ind w:left="6120" w:hanging="360"/>
      </w:pPr>
      <w:rPr>
        <w:rFonts w:ascii="Courier New" w:hAnsi="Courier New" w:hint="default"/>
      </w:rPr>
    </w:lvl>
    <w:lvl w:ilvl="8" w:tplc="16C27486" w:tentative="1">
      <w:start w:val="1"/>
      <w:numFmt w:val="bullet"/>
      <w:lvlText w:val=""/>
      <w:lvlJc w:val="left"/>
      <w:pPr>
        <w:ind w:left="6840" w:hanging="360"/>
      </w:pPr>
      <w:rPr>
        <w:rFonts w:ascii="Wingdings" w:hAnsi="Wingdings" w:hint="default"/>
      </w:rPr>
    </w:lvl>
  </w:abstractNum>
  <w:abstractNum w:abstractNumId="11" w15:restartNumberingAfterBreak="0">
    <w:nsid w:val="213239DC"/>
    <w:multiLevelType w:val="multilevel"/>
    <w:tmpl w:val="DEA8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7D540E"/>
    <w:multiLevelType w:val="hybridMultilevel"/>
    <w:tmpl w:val="B73C0E94"/>
    <w:lvl w:ilvl="0" w:tplc="1BF29258">
      <w:start w:val="1"/>
      <w:numFmt w:val="bullet"/>
      <w:lvlText w:val=""/>
      <w:lvlJc w:val="left"/>
      <w:pPr>
        <w:ind w:left="720" w:hanging="360"/>
      </w:pPr>
      <w:rPr>
        <w:rFonts w:ascii="Symbol" w:hAnsi="Symbol" w:hint="default"/>
      </w:rPr>
    </w:lvl>
    <w:lvl w:ilvl="1" w:tplc="A274AEA4">
      <w:start w:val="1"/>
      <w:numFmt w:val="bullet"/>
      <w:lvlText w:val="o"/>
      <w:lvlJc w:val="left"/>
      <w:pPr>
        <w:ind w:left="1440" w:hanging="360"/>
      </w:pPr>
      <w:rPr>
        <w:rFonts w:ascii="Courier New" w:hAnsi="Courier New" w:hint="default"/>
      </w:rPr>
    </w:lvl>
    <w:lvl w:ilvl="2" w:tplc="6DCA4B6A" w:tentative="1">
      <w:start w:val="1"/>
      <w:numFmt w:val="bullet"/>
      <w:lvlText w:val=""/>
      <w:lvlJc w:val="left"/>
      <w:pPr>
        <w:ind w:left="2160" w:hanging="360"/>
      </w:pPr>
      <w:rPr>
        <w:rFonts w:ascii="Wingdings" w:hAnsi="Wingdings" w:hint="default"/>
      </w:rPr>
    </w:lvl>
    <w:lvl w:ilvl="3" w:tplc="AA02A77E" w:tentative="1">
      <w:start w:val="1"/>
      <w:numFmt w:val="bullet"/>
      <w:lvlText w:val=""/>
      <w:lvlJc w:val="left"/>
      <w:pPr>
        <w:ind w:left="2880" w:hanging="360"/>
      </w:pPr>
      <w:rPr>
        <w:rFonts w:ascii="Symbol" w:hAnsi="Symbol" w:hint="default"/>
      </w:rPr>
    </w:lvl>
    <w:lvl w:ilvl="4" w:tplc="0B6EBB7A" w:tentative="1">
      <w:start w:val="1"/>
      <w:numFmt w:val="bullet"/>
      <w:lvlText w:val="o"/>
      <w:lvlJc w:val="left"/>
      <w:pPr>
        <w:ind w:left="3600" w:hanging="360"/>
      </w:pPr>
      <w:rPr>
        <w:rFonts w:ascii="Courier New" w:hAnsi="Courier New" w:hint="default"/>
      </w:rPr>
    </w:lvl>
    <w:lvl w:ilvl="5" w:tplc="DB828430" w:tentative="1">
      <w:start w:val="1"/>
      <w:numFmt w:val="bullet"/>
      <w:lvlText w:val=""/>
      <w:lvlJc w:val="left"/>
      <w:pPr>
        <w:ind w:left="4320" w:hanging="360"/>
      </w:pPr>
      <w:rPr>
        <w:rFonts w:ascii="Wingdings" w:hAnsi="Wingdings" w:hint="default"/>
      </w:rPr>
    </w:lvl>
    <w:lvl w:ilvl="6" w:tplc="B876F89C" w:tentative="1">
      <w:start w:val="1"/>
      <w:numFmt w:val="bullet"/>
      <w:lvlText w:val=""/>
      <w:lvlJc w:val="left"/>
      <w:pPr>
        <w:ind w:left="5040" w:hanging="360"/>
      </w:pPr>
      <w:rPr>
        <w:rFonts w:ascii="Symbol" w:hAnsi="Symbol" w:hint="default"/>
      </w:rPr>
    </w:lvl>
    <w:lvl w:ilvl="7" w:tplc="FE001242" w:tentative="1">
      <w:start w:val="1"/>
      <w:numFmt w:val="bullet"/>
      <w:lvlText w:val="o"/>
      <w:lvlJc w:val="left"/>
      <w:pPr>
        <w:ind w:left="5760" w:hanging="360"/>
      </w:pPr>
      <w:rPr>
        <w:rFonts w:ascii="Courier New" w:hAnsi="Courier New" w:hint="default"/>
      </w:rPr>
    </w:lvl>
    <w:lvl w:ilvl="8" w:tplc="C40C976C" w:tentative="1">
      <w:start w:val="1"/>
      <w:numFmt w:val="bullet"/>
      <w:lvlText w:val=""/>
      <w:lvlJc w:val="left"/>
      <w:pPr>
        <w:ind w:left="6480" w:hanging="360"/>
      </w:pPr>
      <w:rPr>
        <w:rFonts w:ascii="Wingdings" w:hAnsi="Wingdings" w:hint="default"/>
      </w:rPr>
    </w:lvl>
  </w:abstractNum>
  <w:abstractNum w:abstractNumId="13" w15:restartNumberingAfterBreak="0">
    <w:nsid w:val="22FE1D10"/>
    <w:multiLevelType w:val="hybridMultilevel"/>
    <w:tmpl w:val="43849B30"/>
    <w:lvl w:ilvl="0" w:tplc="98685722">
      <w:start w:val="1"/>
      <w:numFmt w:val="bullet"/>
      <w:lvlText w:val=""/>
      <w:lvlJc w:val="left"/>
      <w:pPr>
        <w:ind w:left="1800" w:hanging="360"/>
      </w:pPr>
      <w:rPr>
        <w:rFonts w:ascii="Symbol" w:hAnsi="Symbol" w:hint="default"/>
      </w:rPr>
    </w:lvl>
    <w:lvl w:ilvl="1" w:tplc="10A4E852" w:tentative="1">
      <w:start w:val="1"/>
      <w:numFmt w:val="bullet"/>
      <w:lvlText w:val="o"/>
      <w:lvlJc w:val="left"/>
      <w:pPr>
        <w:ind w:left="2520" w:hanging="360"/>
      </w:pPr>
      <w:rPr>
        <w:rFonts w:ascii="Courier New" w:hAnsi="Courier New" w:hint="default"/>
      </w:rPr>
    </w:lvl>
    <w:lvl w:ilvl="2" w:tplc="31782E2E" w:tentative="1">
      <w:start w:val="1"/>
      <w:numFmt w:val="bullet"/>
      <w:lvlText w:val=""/>
      <w:lvlJc w:val="left"/>
      <w:pPr>
        <w:ind w:left="3240" w:hanging="360"/>
      </w:pPr>
      <w:rPr>
        <w:rFonts w:ascii="Wingdings" w:hAnsi="Wingdings" w:hint="default"/>
      </w:rPr>
    </w:lvl>
    <w:lvl w:ilvl="3" w:tplc="E946C8C2" w:tentative="1">
      <w:start w:val="1"/>
      <w:numFmt w:val="bullet"/>
      <w:lvlText w:val=""/>
      <w:lvlJc w:val="left"/>
      <w:pPr>
        <w:ind w:left="3960" w:hanging="360"/>
      </w:pPr>
      <w:rPr>
        <w:rFonts w:ascii="Symbol" w:hAnsi="Symbol" w:hint="default"/>
      </w:rPr>
    </w:lvl>
    <w:lvl w:ilvl="4" w:tplc="6D000050" w:tentative="1">
      <w:start w:val="1"/>
      <w:numFmt w:val="bullet"/>
      <w:lvlText w:val="o"/>
      <w:lvlJc w:val="left"/>
      <w:pPr>
        <w:ind w:left="4680" w:hanging="360"/>
      </w:pPr>
      <w:rPr>
        <w:rFonts w:ascii="Courier New" w:hAnsi="Courier New" w:hint="default"/>
      </w:rPr>
    </w:lvl>
    <w:lvl w:ilvl="5" w:tplc="5DB2D116" w:tentative="1">
      <w:start w:val="1"/>
      <w:numFmt w:val="bullet"/>
      <w:lvlText w:val=""/>
      <w:lvlJc w:val="left"/>
      <w:pPr>
        <w:ind w:left="5400" w:hanging="360"/>
      </w:pPr>
      <w:rPr>
        <w:rFonts w:ascii="Wingdings" w:hAnsi="Wingdings" w:hint="default"/>
      </w:rPr>
    </w:lvl>
    <w:lvl w:ilvl="6" w:tplc="DEB0BEC2" w:tentative="1">
      <w:start w:val="1"/>
      <w:numFmt w:val="bullet"/>
      <w:lvlText w:val=""/>
      <w:lvlJc w:val="left"/>
      <w:pPr>
        <w:ind w:left="6120" w:hanging="360"/>
      </w:pPr>
      <w:rPr>
        <w:rFonts w:ascii="Symbol" w:hAnsi="Symbol" w:hint="default"/>
      </w:rPr>
    </w:lvl>
    <w:lvl w:ilvl="7" w:tplc="B2B2F6C8" w:tentative="1">
      <w:start w:val="1"/>
      <w:numFmt w:val="bullet"/>
      <w:lvlText w:val="o"/>
      <w:lvlJc w:val="left"/>
      <w:pPr>
        <w:ind w:left="6840" w:hanging="360"/>
      </w:pPr>
      <w:rPr>
        <w:rFonts w:ascii="Courier New" w:hAnsi="Courier New" w:hint="default"/>
      </w:rPr>
    </w:lvl>
    <w:lvl w:ilvl="8" w:tplc="E0FCAD02" w:tentative="1">
      <w:start w:val="1"/>
      <w:numFmt w:val="bullet"/>
      <w:lvlText w:val=""/>
      <w:lvlJc w:val="left"/>
      <w:pPr>
        <w:ind w:left="7560" w:hanging="360"/>
      </w:pPr>
      <w:rPr>
        <w:rFonts w:ascii="Wingdings" w:hAnsi="Wingdings" w:hint="default"/>
      </w:rPr>
    </w:lvl>
  </w:abstractNum>
  <w:abstractNum w:abstractNumId="14" w15:restartNumberingAfterBreak="0">
    <w:nsid w:val="246D1E3E"/>
    <w:multiLevelType w:val="multilevel"/>
    <w:tmpl w:val="E89E865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5" w15:restartNumberingAfterBreak="0">
    <w:nsid w:val="24B61DE1"/>
    <w:multiLevelType w:val="hybridMultilevel"/>
    <w:tmpl w:val="0E40FB1C"/>
    <w:lvl w:ilvl="0" w:tplc="027458D4">
      <w:start w:val="1"/>
      <w:numFmt w:val="bullet"/>
      <w:lvlText w:val=""/>
      <w:lvlJc w:val="left"/>
      <w:pPr>
        <w:ind w:left="360" w:hanging="360"/>
      </w:pPr>
      <w:rPr>
        <w:rFonts w:ascii="Symbol" w:hAnsi="Symbol" w:hint="default"/>
      </w:rPr>
    </w:lvl>
    <w:lvl w:ilvl="1" w:tplc="58342EAE">
      <w:start w:val="1"/>
      <w:numFmt w:val="bullet"/>
      <w:lvlText w:val="o"/>
      <w:lvlJc w:val="left"/>
      <w:pPr>
        <w:ind w:left="1080" w:hanging="360"/>
      </w:pPr>
      <w:rPr>
        <w:rFonts w:ascii="Courier New" w:hAnsi="Courier New" w:hint="default"/>
      </w:rPr>
    </w:lvl>
    <w:lvl w:ilvl="2" w:tplc="16120CE4">
      <w:start w:val="1"/>
      <w:numFmt w:val="lowerRoman"/>
      <w:lvlText w:val="%3."/>
      <w:lvlJc w:val="right"/>
      <w:pPr>
        <w:ind w:left="1800" w:hanging="180"/>
      </w:pPr>
    </w:lvl>
    <w:lvl w:ilvl="3" w:tplc="CF603852" w:tentative="1">
      <w:start w:val="1"/>
      <w:numFmt w:val="decimal"/>
      <w:lvlText w:val="%4."/>
      <w:lvlJc w:val="left"/>
      <w:pPr>
        <w:ind w:left="2520" w:hanging="360"/>
      </w:pPr>
    </w:lvl>
    <w:lvl w:ilvl="4" w:tplc="0AC44E86" w:tentative="1">
      <w:start w:val="1"/>
      <w:numFmt w:val="lowerLetter"/>
      <w:lvlText w:val="%5."/>
      <w:lvlJc w:val="left"/>
      <w:pPr>
        <w:ind w:left="3240" w:hanging="360"/>
      </w:pPr>
    </w:lvl>
    <w:lvl w:ilvl="5" w:tplc="DCECD45C" w:tentative="1">
      <w:start w:val="1"/>
      <w:numFmt w:val="lowerRoman"/>
      <w:lvlText w:val="%6."/>
      <w:lvlJc w:val="right"/>
      <w:pPr>
        <w:ind w:left="3960" w:hanging="180"/>
      </w:pPr>
    </w:lvl>
    <w:lvl w:ilvl="6" w:tplc="59CAED92" w:tentative="1">
      <w:start w:val="1"/>
      <w:numFmt w:val="decimal"/>
      <w:lvlText w:val="%7."/>
      <w:lvlJc w:val="left"/>
      <w:pPr>
        <w:ind w:left="4680" w:hanging="360"/>
      </w:pPr>
    </w:lvl>
    <w:lvl w:ilvl="7" w:tplc="916EA58A" w:tentative="1">
      <w:start w:val="1"/>
      <w:numFmt w:val="lowerLetter"/>
      <w:lvlText w:val="%8."/>
      <w:lvlJc w:val="left"/>
      <w:pPr>
        <w:ind w:left="5400" w:hanging="360"/>
      </w:pPr>
    </w:lvl>
    <w:lvl w:ilvl="8" w:tplc="0B8E8B0A" w:tentative="1">
      <w:start w:val="1"/>
      <w:numFmt w:val="lowerRoman"/>
      <w:lvlText w:val="%9."/>
      <w:lvlJc w:val="right"/>
      <w:pPr>
        <w:ind w:left="6120" w:hanging="180"/>
      </w:pPr>
    </w:lvl>
  </w:abstractNum>
  <w:abstractNum w:abstractNumId="16" w15:restartNumberingAfterBreak="0">
    <w:nsid w:val="281A2930"/>
    <w:multiLevelType w:val="hybridMultilevel"/>
    <w:tmpl w:val="900CA850"/>
    <w:lvl w:ilvl="0" w:tplc="EB1E6240">
      <w:start w:val="1"/>
      <w:numFmt w:val="upperLetter"/>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15550A"/>
    <w:multiLevelType w:val="hybridMultilevel"/>
    <w:tmpl w:val="3FFC290A"/>
    <w:lvl w:ilvl="0" w:tplc="04090015">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8" w15:restartNumberingAfterBreak="0">
    <w:nsid w:val="2CF86ED1"/>
    <w:multiLevelType w:val="multilevel"/>
    <w:tmpl w:val="363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9E26D7"/>
    <w:multiLevelType w:val="hybridMultilevel"/>
    <w:tmpl w:val="634CCF5C"/>
    <w:lvl w:ilvl="0" w:tplc="FB220AEA">
      <w:start w:val="1"/>
      <w:numFmt w:val="bullet"/>
      <w:lvlText w:val=""/>
      <w:lvlJc w:val="left"/>
      <w:pPr>
        <w:ind w:left="720" w:hanging="360"/>
      </w:pPr>
      <w:rPr>
        <w:rFonts w:ascii="Symbol" w:hAnsi="Symbol" w:hint="default"/>
      </w:rPr>
    </w:lvl>
    <w:lvl w:ilvl="1" w:tplc="261A1AF2" w:tentative="1">
      <w:start w:val="1"/>
      <w:numFmt w:val="bullet"/>
      <w:lvlText w:val="o"/>
      <w:lvlJc w:val="left"/>
      <w:pPr>
        <w:ind w:left="1440" w:hanging="360"/>
      </w:pPr>
      <w:rPr>
        <w:rFonts w:ascii="Courier New" w:hAnsi="Courier New" w:hint="default"/>
      </w:rPr>
    </w:lvl>
    <w:lvl w:ilvl="2" w:tplc="F7FE4E16" w:tentative="1">
      <w:start w:val="1"/>
      <w:numFmt w:val="bullet"/>
      <w:lvlText w:val=""/>
      <w:lvlJc w:val="left"/>
      <w:pPr>
        <w:ind w:left="2160" w:hanging="360"/>
      </w:pPr>
      <w:rPr>
        <w:rFonts w:ascii="Wingdings" w:hAnsi="Wingdings" w:hint="default"/>
      </w:rPr>
    </w:lvl>
    <w:lvl w:ilvl="3" w:tplc="331AE704" w:tentative="1">
      <w:start w:val="1"/>
      <w:numFmt w:val="bullet"/>
      <w:lvlText w:val=""/>
      <w:lvlJc w:val="left"/>
      <w:pPr>
        <w:ind w:left="2880" w:hanging="360"/>
      </w:pPr>
      <w:rPr>
        <w:rFonts w:ascii="Symbol" w:hAnsi="Symbol" w:hint="default"/>
      </w:rPr>
    </w:lvl>
    <w:lvl w:ilvl="4" w:tplc="03AC5E00" w:tentative="1">
      <w:start w:val="1"/>
      <w:numFmt w:val="bullet"/>
      <w:lvlText w:val="o"/>
      <w:lvlJc w:val="left"/>
      <w:pPr>
        <w:ind w:left="3600" w:hanging="360"/>
      </w:pPr>
      <w:rPr>
        <w:rFonts w:ascii="Courier New" w:hAnsi="Courier New" w:hint="default"/>
      </w:rPr>
    </w:lvl>
    <w:lvl w:ilvl="5" w:tplc="B068FDEC" w:tentative="1">
      <w:start w:val="1"/>
      <w:numFmt w:val="bullet"/>
      <w:lvlText w:val=""/>
      <w:lvlJc w:val="left"/>
      <w:pPr>
        <w:ind w:left="4320" w:hanging="360"/>
      </w:pPr>
      <w:rPr>
        <w:rFonts w:ascii="Wingdings" w:hAnsi="Wingdings" w:hint="default"/>
      </w:rPr>
    </w:lvl>
    <w:lvl w:ilvl="6" w:tplc="0CCE7D44" w:tentative="1">
      <w:start w:val="1"/>
      <w:numFmt w:val="bullet"/>
      <w:lvlText w:val=""/>
      <w:lvlJc w:val="left"/>
      <w:pPr>
        <w:ind w:left="5040" w:hanging="360"/>
      </w:pPr>
      <w:rPr>
        <w:rFonts w:ascii="Symbol" w:hAnsi="Symbol" w:hint="default"/>
      </w:rPr>
    </w:lvl>
    <w:lvl w:ilvl="7" w:tplc="3E967024" w:tentative="1">
      <w:start w:val="1"/>
      <w:numFmt w:val="bullet"/>
      <w:lvlText w:val="o"/>
      <w:lvlJc w:val="left"/>
      <w:pPr>
        <w:ind w:left="5760" w:hanging="360"/>
      </w:pPr>
      <w:rPr>
        <w:rFonts w:ascii="Courier New" w:hAnsi="Courier New" w:hint="default"/>
      </w:rPr>
    </w:lvl>
    <w:lvl w:ilvl="8" w:tplc="77A698D2" w:tentative="1">
      <w:start w:val="1"/>
      <w:numFmt w:val="bullet"/>
      <w:lvlText w:val=""/>
      <w:lvlJc w:val="left"/>
      <w:pPr>
        <w:ind w:left="6480" w:hanging="360"/>
      </w:pPr>
      <w:rPr>
        <w:rFonts w:ascii="Wingdings" w:hAnsi="Wingdings" w:hint="default"/>
      </w:rPr>
    </w:lvl>
  </w:abstractNum>
  <w:abstractNum w:abstractNumId="20" w15:restartNumberingAfterBreak="0">
    <w:nsid w:val="372E170B"/>
    <w:multiLevelType w:val="multilevel"/>
    <w:tmpl w:val="849A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6DE8CC"/>
    <w:multiLevelType w:val="hybridMultilevel"/>
    <w:tmpl w:val="FFFFFFFF"/>
    <w:lvl w:ilvl="0" w:tplc="84483804">
      <w:start w:val="1"/>
      <w:numFmt w:val="upperLetter"/>
      <w:lvlText w:val="%1."/>
      <w:lvlJc w:val="left"/>
      <w:pPr>
        <w:ind w:left="360" w:hanging="360"/>
      </w:pPr>
    </w:lvl>
    <w:lvl w:ilvl="1" w:tplc="83920CEC">
      <w:start w:val="1"/>
      <w:numFmt w:val="lowerLetter"/>
      <w:lvlText w:val="%2."/>
      <w:lvlJc w:val="left"/>
      <w:pPr>
        <w:ind w:left="1080" w:hanging="360"/>
      </w:pPr>
    </w:lvl>
    <w:lvl w:ilvl="2" w:tplc="1C8C9CC6">
      <w:start w:val="1"/>
      <w:numFmt w:val="lowerRoman"/>
      <w:lvlText w:val="%3."/>
      <w:lvlJc w:val="right"/>
      <w:pPr>
        <w:ind w:left="1800" w:hanging="180"/>
      </w:pPr>
    </w:lvl>
    <w:lvl w:ilvl="3" w:tplc="D574855A">
      <w:start w:val="1"/>
      <w:numFmt w:val="decimal"/>
      <w:lvlText w:val="%4."/>
      <w:lvlJc w:val="left"/>
      <w:pPr>
        <w:ind w:left="2520" w:hanging="360"/>
      </w:pPr>
    </w:lvl>
    <w:lvl w:ilvl="4" w:tplc="4028AE8C">
      <w:start w:val="1"/>
      <w:numFmt w:val="lowerLetter"/>
      <w:lvlText w:val="%5."/>
      <w:lvlJc w:val="left"/>
      <w:pPr>
        <w:ind w:left="3240" w:hanging="360"/>
      </w:pPr>
    </w:lvl>
    <w:lvl w:ilvl="5" w:tplc="D1FC6560">
      <w:start w:val="1"/>
      <w:numFmt w:val="lowerRoman"/>
      <w:lvlText w:val="%6."/>
      <w:lvlJc w:val="right"/>
      <w:pPr>
        <w:ind w:left="3960" w:hanging="180"/>
      </w:pPr>
    </w:lvl>
    <w:lvl w:ilvl="6" w:tplc="A81E134E">
      <w:start w:val="1"/>
      <w:numFmt w:val="decimal"/>
      <w:lvlText w:val="%7."/>
      <w:lvlJc w:val="left"/>
      <w:pPr>
        <w:ind w:left="4680" w:hanging="360"/>
      </w:pPr>
    </w:lvl>
    <w:lvl w:ilvl="7" w:tplc="1E340B7C">
      <w:start w:val="1"/>
      <w:numFmt w:val="lowerLetter"/>
      <w:lvlText w:val="%8."/>
      <w:lvlJc w:val="left"/>
      <w:pPr>
        <w:ind w:left="5400" w:hanging="360"/>
      </w:pPr>
    </w:lvl>
    <w:lvl w:ilvl="8" w:tplc="099E5388">
      <w:start w:val="1"/>
      <w:numFmt w:val="lowerRoman"/>
      <w:lvlText w:val="%9."/>
      <w:lvlJc w:val="right"/>
      <w:pPr>
        <w:ind w:left="6120" w:hanging="180"/>
      </w:pPr>
    </w:lvl>
  </w:abstractNum>
  <w:abstractNum w:abstractNumId="22" w15:restartNumberingAfterBreak="0">
    <w:nsid w:val="3E645263"/>
    <w:multiLevelType w:val="multilevel"/>
    <w:tmpl w:val="326A530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785E82"/>
    <w:multiLevelType w:val="hybridMultilevel"/>
    <w:tmpl w:val="7EA4CC6C"/>
    <w:lvl w:ilvl="0" w:tplc="8B525088">
      <w:start w:val="1"/>
      <w:numFmt w:val="decimal"/>
      <w:lvlText w:val="%1."/>
      <w:lvlJc w:val="left"/>
      <w:pPr>
        <w:ind w:left="720" w:hanging="360"/>
      </w:pPr>
    </w:lvl>
    <w:lvl w:ilvl="1" w:tplc="FD14A770">
      <w:start w:val="1"/>
      <w:numFmt w:val="lowerLetter"/>
      <w:lvlText w:val="%2."/>
      <w:lvlJc w:val="left"/>
      <w:pPr>
        <w:ind w:left="1440" w:hanging="360"/>
      </w:pPr>
    </w:lvl>
    <w:lvl w:ilvl="2" w:tplc="FC74A406">
      <w:start w:val="1"/>
      <w:numFmt w:val="lowerRoman"/>
      <w:lvlText w:val="%3."/>
      <w:lvlJc w:val="right"/>
      <w:pPr>
        <w:ind w:left="2160" w:hanging="180"/>
      </w:pPr>
    </w:lvl>
    <w:lvl w:ilvl="3" w:tplc="FB9AD262">
      <w:start w:val="1"/>
      <w:numFmt w:val="decimal"/>
      <w:lvlText w:val="%4."/>
      <w:lvlJc w:val="left"/>
      <w:pPr>
        <w:ind w:left="2880" w:hanging="360"/>
      </w:pPr>
    </w:lvl>
    <w:lvl w:ilvl="4" w:tplc="B86ECF94">
      <w:start w:val="1"/>
      <w:numFmt w:val="lowerLetter"/>
      <w:lvlText w:val="%5."/>
      <w:lvlJc w:val="left"/>
      <w:pPr>
        <w:ind w:left="3600" w:hanging="360"/>
      </w:pPr>
    </w:lvl>
    <w:lvl w:ilvl="5" w:tplc="02A615FA" w:tentative="1">
      <w:start w:val="1"/>
      <w:numFmt w:val="lowerRoman"/>
      <w:lvlText w:val="%6."/>
      <w:lvlJc w:val="right"/>
      <w:pPr>
        <w:ind w:left="4320" w:hanging="180"/>
      </w:pPr>
    </w:lvl>
    <w:lvl w:ilvl="6" w:tplc="980EED5A" w:tentative="1">
      <w:start w:val="1"/>
      <w:numFmt w:val="decimal"/>
      <w:lvlText w:val="%7."/>
      <w:lvlJc w:val="left"/>
      <w:pPr>
        <w:ind w:left="5040" w:hanging="360"/>
      </w:pPr>
    </w:lvl>
    <w:lvl w:ilvl="7" w:tplc="5CC8E378" w:tentative="1">
      <w:start w:val="1"/>
      <w:numFmt w:val="lowerLetter"/>
      <w:lvlText w:val="%8."/>
      <w:lvlJc w:val="left"/>
      <w:pPr>
        <w:ind w:left="5760" w:hanging="360"/>
      </w:pPr>
    </w:lvl>
    <w:lvl w:ilvl="8" w:tplc="352AF17E" w:tentative="1">
      <w:start w:val="1"/>
      <w:numFmt w:val="lowerRoman"/>
      <w:lvlText w:val="%9."/>
      <w:lvlJc w:val="right"/>
      <w:pPr>
        <w:ind w:left="6480" w:hanging="180"/>
      </w:pPr>
    </w:lvl>
  </w:abstractNum>
  <w:abstractNum w:abstractNumId="24" w15:restartNumberingAfterBreak="0">
    <w:nsid w:val="48F774A0"/>
    <w:multiLevelType w:val="hybridMultilevel"/>
    <w:tmpl w:val="C5FE46A0"/>
    <w:lvl w:ilvl="0" w:tplc="5C2A2C86">
      <w:start w:val="1"/>
      <w:numFmt w:val="bullet"/>
      <w:lvlText w:val=""/>
      <w:lvlJc w:val="left"/>
      <w:pPr>
        <w:ind w:left="360" w:hanging="360"/>
      </w:pPr>
      <w:rPr>
        <w:rFonts w:ascii="Symbol" w:hAnsi="Symbol" w:hint="default"/>
      </w:rPr>
    </w:lvl>
    <w:lvl w:ilvl="1" w:tplc="957C1F90" w:tentative="1">
      <w:start w:val="1"/>
      <w:numFmt w:val="bullet"/>
      <w:lvlText w:val="o"/>
      <w:lvlJc w:val="left"/>
      <w:pPr>
        <w:ind w:left="1080" w:hanging="360"/>
      </w:pPr>
      <w:rPr>
        <w:rFonts w:ascii="Courier New" w:hAnsi="Courier New" w:hint="default"/>
      </w:rPr>
    </w:lvl>
    <w:lvl w:ilvl="2" w:tplc="52CCBAA0" w:tentative="1">
      <w:start w:val="1"/>
      <w:numFmt w:val="bullet"/>
      <w:lvlText w:val=""/>
      <w:lvlJc w:val="left"/>
      <w:pPr>
        <w:ind w:left="1800" w:hanging="360"/>
      </w:pPr>
      <w:rPr>
        <w:rFonts w:ascii="Wingdings" w:hAnsi="Wingdings" w:hint="default"/>
      </w:rPr>
    </w:lvl>
    <w:lvl w:ilvl="3" w:tplc="100A9BE0" w:tentative="1">
      <w:start w:val="1"/>
      <w:numFmt w:val="bullet"/>
      <w:lvlText w:val=""/>
      <w:lvlJc w:val="left"/>
      <w:pPr>
        <w:ind w:left="2520" w:hanging="360"/>
      </w:pPr>
      <w:rPr>
        <w:rFonts w:ascii="Symbol" w:hAnsi="Symbol" w:hint="default"/>
      </w:rPr>
    </w:lvl>
    <w:lvl w:ilvl="4" w:tplc="55E0CC36" w:tentative="1">
      <w:start w:val="1"/>
      <w:numFmt w:val="bullet"/>
      <w:lvlText w:val="o"/>
      <w:lvlJc w:val="left"/>
      <w:pPr>
        <w:ind w:left="3240" w:hanging="360"/>
      </w:pPr>
      <w:rPr>
        <w:rFonts w:ascii="Courier New" w:hAnsi="Courier New" w:hint="default"/>
      </w:rPr>
    </w:lvl>
    <w:lvl w:ilvl="5" w:tplc="EE9446EA" w:tentative="1">
      <w:start w:val="1"/>
      <w:numFmt w:val="bullet"/>
      <w:lvlText w:val=""/>
      <w:lvlJc w:val="left"/>
      <w:pPr>
        <w:ind w:left="3960" w:hanging="360"/>
      </w:pPr>
      <w:rPr>
        <w:rFonts w:ascii="Wingdings" w:hAnsi="Wingdings" w:hint="default"/>
      </w:rPr>
    </w:lvl>
    <w:lvl w:ilvl="6" w:tplc="02781FE2" w:tentative="1">
      <w:start w:val="1"/>
      <w:numFmt w:val="bullet"/>
      <w:lvlText w:val=""/>
      <w:lvlJc w:val="left"/>
      <w:pPr>
        <w:ind w:left="4680" w:hanging="360"/>
      </w:pPr>
      <w:rPr>
        <w:rFonts w:ascii="Symbol" w:hAnsi="Symbol" w:hint="default"/>
      </w:rPr>
    </w:lvl>
    <w:lvl w:ilvl="7" w:tplc="749AA20A" w:tentative="1">
      <w:start w:val="1"/>
      <w:numFmt w:val="bullet"/>
      <w:lvlText w:val="o"/>
      <w:lvlJc w:val="left"/>
      <w:pPr>
        <w:ind w:left="5400" w:hanging="360"/>
      </w:pPr>
      <w:rPr>
        <w:rFonts w:ascii="Courier New" w:hAnsi="Courier New" w:hint="default"/>
      </w:rPr>
    </w:lvl>
    <w:lvl w:ilvl="8" w:tplc="E1A409C6" w:tentative="1">
      <w:start w:val="1"/>
      <w:numFmt w:val="bullet"/>
      <w:lvlText w:val=""/>
      <w:lvlJc w:val="left"/>
      <w:pPr>
        <w:ind w:left="6120" w:hanging="360"/>
      </w:pPr>
      <w:rPr>
        <w:rFonts w:ascii="Wingdings" w:hAnsi="Wingdings" w:hint="default"/>
      </w:rPr>
    </w:lvl>
  </w:abstractNum>
  <w:abstractNum w:abstractNumId="25" w15:restartNumberingAfterBreak="0">
    <w:nsid w:val="4A7148DE"/>
    <w:multiLevelType w:val="hybridMultilevel"/>
    <w:tmpl w:val="FFFFFFFF"/>
    <w:lvl w:ilvl="0" w:tplc="C5D4F9B0">
      <w:start w:val="1"/>
      <w:numFmt w:val="decimal"/>
      <w:lvlText w:val="%1."/>
      <w:lvlJc w:val="left"/>
      <w:pPr>
        <w:ind w:left="1080" w:hanging="360"/>
      </w:pPr>
    </w:lvl>
    <w:lvl w:ilvl="1" w:tplc="5B8A171C">
      <w:start w:val="1"/>
      <w:numFmt w:val="lowerLetter"/>
      <w:lvlText w:val="%2."/>
      <w:lvlJc w:val="left"/>
      <w:pPr>
        <w:ind w:left="1800" w:hanging="360"/>
      </w:pPr>
    </w:lvl>
    <w:lvl w:ilvl="2" w:tplc="EB8CFE24">
      <w:start w:val="1"/>
      <w:numFmt w:val="lowerRoman"/>
      <w:lvlText w:val="%3."/>
      <w:lvlJc w:val="right"/>
      <w:pPr>
        <w:ind w:left="2520" w:hanging="180"/>
      </w:pPr>
    </w:lvl>
    <w:lvl w:ilvl="3" w:tplc="67B0575E">
      <w:start w:val="1"/>
      <w:numFmt w:val="decimal"/>
      <w:lvlText w:val="%4."/>
      <w:lvlJc w:val="left"/>
      <w:pPr>
        <w:ind w:left="3240" w:hanging="360"/>
      </w:pPr>
    </w:lvl>
    <w:lvl w:ilvl="4" w:tplc="30E080FE">
      <w:start w:val="1"/>
      <w:numFmt w:val="lowerLetter"/>
      <w:lvlText w:val="%5."/>
      <w:lvlJc w:val="left"/>
      <w:pPr>
        <w:ind w:left="3960" w:hanging="360"/>
      </w:pPr>
    </w:lvl>
    <w:lvl w:ilvl="5" w:tplc="174035FA">
      <w:start w:val="1"/>
      <w:numFmt w:val="lowerRoman"/>
      <w:lvlText w:val="%6."/>
      <w:lvlJc w:val="right"/>
      <w:pPr>
        <w:ind w:left="4680" w:hanging="180"/>
      </w:pPr>
    </w:lvl>
    <w:lvl w:ilvl="6" w:tplc="0EBEEA9C">
      <w:start w:val="1"/>
      <w:numFmt w:val="decimal"/>
      <w:lvlText w:val="%7."/>
      <w:lvlJc w:val="left"/>
      <w:pPr>
        <w:ind w:left="5400" w:hanging="360"/>
      </w:pPr>
    </w:lvl>
    <w:lvl w:ilvl="7" w:tplc="F7C28232">
      <w:start w:val="1"/>
      <w:numFmt w:val="lowerLetter"/>
      <w:lvlText w:val="%8."/>
      <w:lvlJc w:val="left"/>
      <w:pPr>
        <w:ind w:left="6120" w:hanging="360"/>
      </w:pPr>
    </w:lvl>
    <w:lvl w:ilvl="8" w:tplc="4D508D80">
      <w:start w:val="1"/>
      <w:numFmt w:val="lowerRoman"/>
      <w:lvlText w:val="%9."/>
      <w:lvlJc w:val="right"/>
      <w:pPr>
        <w:ind w:left="6840" w:hanging="180"/>
      </w:pPr>
    </w:lvl>
  </w:abstractNum>
  <w:abstractNum w:abstractNumId="26" w15:restartNumberingAfterBreak="0">
    <w:nsid w:val="4D18472B"/>
    <w:multiLevelType w:val="multilevel"/>
    <w:tmpl w:val="0676430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7" w15:restartNumberingAfterBreak="0">
    <w:nsid w:val="4EF58009"/>
    <w:multiLevelType w:val="hybridMultilevel"/>
    <w:tmpl w:val="FFFFFFFF"/>
    <w:lvl w:ilvl="0" w:tplc="8FD41C30">
      <w:start w:val="1"/>
      <w:numFmt w:val="upperLetter"/>
      <w:lvlText w:val="%1."/>
      <w:lvlJc w:val="left"/>
      <w:pPr>
        <w:ind w:left="360" w:hanging="360"/>
      </w:pPr>
    </w:lvl>
    <w:lvl w:ilvl="1" w:tplc="9C1205EA">
      <w:start w:val="1"/>
      <w:numFmt w:val="lowerLetter"/>
      <w:lvlText w:val="%2."/>
      <w:lvlJc w:val="left"/>
      <w:pPr>
        <w:ind w:left="1080" w:hanging="360"/>
      </w:pPr>
    </w:lvl>
    <w:lvl w:ilvl="2" w:tplc="23D609D0">
      <w:start w:val="1"/>
      <w:numFmt w:val="lowerRoman"/>
      <w:lvlText w:val="%3."/>
      <w:lvlJc w:val="right"/>
      <w:pPr>
        <w:ind w:left="1800" w:hanging="180"/>
      </w:pPr>
    </w:lvl>
    <w:lvl w:ilvl="3" w:tplc="BB8807D6">
      <w:start w:val="1"/>
      <w:numFmt w:val="decimal"/>
      <w:lvlText w:val="%4."/>
      <w:lvlJc w:val="left"/>
      <w:pPr>
        <w:ind w:left="2520" w:hanging="360"/>
      </w:pPr>
    </w:lvl>
    <w:lvl w:ilvl="4" w:tplc="FE92B3A6">
      <w:start w:val="1"/>
      <w:numFmt w:val="lowerLetter"/>
      <w:lvlText w:val="%5."/>
      <w:lvlJc w:val="left"/>
      <w:pPr>
        <w:ind w:left="3240" w:hanging="360"/>
      </w:pPr>
    </w:lvl>
    <w:lvl w:ilvl="5" w:tplc="6BBA56DA">
      <w:start w:val="1"/>
      <w:numFmt w:val="lowerRoman"/>
      <w:lvlText w:val="%6."/>
      <w:lvlJc w:val="right"/>
      <w:pPr>
        <w:ind w:left="3960" w:hanging="180"/>
      </w:pPr>
    </w:lvl>
    <w:lvl w:ilvl="6" w:tplc="5CC2EFCE">
      <w:start w:val="1"/>
      <w:numFmt w:val="decimal"/>
      <w:lvlText w:val="%7."/>
      <w:lvlJc w:val="left"/>
      <w:pPr>
        <w:ind w:left="4680" w:hanging="360"/>
      </w:pPr>
    </w:lvl>
    <w:lvl w:ilvl="7" w:tplc="3E442848">
      <w:start w:val="1"/>
      <w:numFmt w:val="lowerLetter"/>
      <w:lvlText w:val="%8."/>
      <w:lvlJc w:val="left"/>
      <w:pPr>
        <w:ind w:left="5400" w:hanging="360"/>
      </w:pPr>
    </w:lvl>
    <w:lvl w:ilvl="8" w:tplc="D708EAAE">
      <w:start w:val="1"/>
      <w:numFmt w:val="lowerRoman"/>
      <w:lvlText w:val="%9."/>
      <w:lvlJc w:val="right"/>
      <w:pPr>
        <w:ind w:left="6120" w:hanging="180"/>
      </w:pPr>
    </w:lvl>
  </w:abstractNum>
  <w:abstractNum w:abstractNumId="28" w15:restartNumberingAfterBreak="0">
    <w:nsid w:val="500E78E5"/>
    <w:multiLevelType w:val="hybridMultilevel"/>
    <w:tmpl w:val="963618F6"/>
    <w:lvl w:ilvl="0" w:tplc="808CFD5C">
      <w:start w:val="1"/>
      <w:numFmt w:val="bullet"/>
      <w:lvlText w:val=""/>
      <w:lvlJc w:val="left"/>
      <w:pPr>
        <w:ind w:left="1800" w:hanging="360"/>
      </w:pPr>
      <w:rPr>
        <w:rFonts w:ascii="Symbol" w:hAnsi="Symbol" w:hint="default"/>
      </w:rPr>
    </w:lvl>
    <w:lvl w:ilvl="1" w:tplc="6D18AD24" w:tentative="1">
      <w:start w:val="1"/>
      <w:numFmt w:val="bullet"/>
      <w:lvlText w:val="o"/>
      <w:lvlJc w:val="left"/>
      <w:pPr>
        <w:ind w:left="2520" w:hanging="360"/>
      </w:pPr>
      <w:rPr>
        <w:rFonts w:ascii="Courier New" w:hAnsi="Courier New" w:hint="default"/>
      </w:rPr>
    </w:lvl>
    <w:lvl w:ilvl="2" w:tplc="F1EC9608" w:tentative="1">
      <w:start w:val="1"/>
      <w:numFmt w:val="bullet"/>
      <w:lvlText w:val=""/>
      <w:lvlJc w:val="left"/>
      <w:pPr>
        <w:ind w:left="3240" w:hanging="360"/>
      </w:pPr>
      <w:rPr>
        <w:rFonts w:ascii="Wingdings" w:hAnsi="Wingdings" w:hint="default"/>
      </w:rPr>
    </w:lvl>
    <w:lvl w:ilvl="3" w:tplc="43965DE2" w:tentative="1">
      <w:start w:val="1"/>
      <w:numFmt w:val="bullet"/>
      <w:lvlText w:val=""/>
      <w:lvlJc w:val="left"/>
      <w:pPr>
        <w:ind w:left="3960" w:hanging="360"/>
      </w:pPr>
      <w:rPr>
        <w:rFonts w:ascii="Symbol" w:hAnsi="Symbol" w:hint="default"/>
      </w:rPr>
    </w:lvl>
    <w:lvl w:ilvl="4" w:tplc="FA22A44E" w:tentative="1">
      <w:start w:val="1"/>
      <w:numFmt w:val="bullet"/>
      <w:lvlText w:val="o"/>
      <w:lvlJc w:val="left"/>
      <w:pPr>
        <w:ind w:left="4680" w:hanging="360"/>
      </w:pPr>
      <w:rPr>
        <w:rFonts w:ascii="Courier New" w:hAnsi="Courier New" w:hint="default"/>
      </w:rPr>
    </w:lvl>
    <w:lvl w:ilvl="5" w:tplc="B6BE0758" w:tentative="1">
      <w:start w:val="1"/>
      <w:numFmt w:val="bullet"/>
      <w:lvlText w:val=""/>
      <w:lvlJc w:val="left"/>
      <w:pPr>
        <w:ind w:left="5400" w:hanging="360"/>
      </w:pPr>
      <w:rPr>
        <w:rFonts w:ascii="Wingdings" w:hAnsi="Wingdings" w:hint="default"/>
      </w:rPr>
    </w:lvl>
    <w:lvl w:ilvl="6" w:tplc="0B90F1AA" w:tentative="1">
      <w:start w:val="1"/>
      <w:numFmt w:val="bullet"/>
      <w:lvlText w:val=""/>
      <w:lvlJc w:val="left"/>
      <w:pPr>
        <w:ind w:left="6120" w:hanging="360"/>
      </w:pPr>
      <w:rPr>
        <w:rFonts w:ascii="Symbol" w:hAnsi="Symbol" w:hint="default"/>
      </w:rPr>
    </w:lvl>
    <w:lvl w:ilvl="7" w:tplc="B82850A0" w:tentative="1">
      <w:start w:val="1"/>
      <w:numFmt w:val="bullet"/>
      <w:lvlText w:val="o"/>
      <w:lvlJc w:val="left"/>
      <w:pPr>
        <w:ind w:left="6840" w:hanging="360"/>
      </w:pPr>
      <w:rPr>
        <w:rFonts w:ascii="Courier New" w:hAnsi="Courier New" w:hint="default"/>
      </w:rPr>
    </w:lvl>
    <w:lvl w:ilvl="8" w:tplc="873A2638" w:tentative="1">
      <w:start w:val="1"/>
      <w:numFmt w:val="bullet"/>
      <w:lvlText w:val=""/>
      <w:lvlJc w:val="left"/>
      <w:pPr>
        <w:ind w:left="7560" w:hanging="360"/>
      </w:pPr>
      <w:rPr>
        <w:rFonts w:ascii="Wingdings" w:hAnsi="Wingdings" w:hint="default"/>
      </w:rPr>
    </w:lvl>
  </w:abstractNum>
  <w:abstractNum w:abstractNumId="29" w15:restartNumberingAfterBreak="0">
    <w:nsid w:val="50F04C8E"/>
    <w:multiLevelType w:val="multilevel"/>
    <w:tmpl w:val="65782A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7BA4827"/>
    <w:multiLevelType w:val="hybridMultilevel"/>
    <w:tmpl w:val="4EAA4F6C"/>
    <w:lvl w:ilvl="0" w:tplc="79ECF35A">
      <w:start w:val="1"/>
      <w:numFmt w:val="bullet"/>
      <w:lvlText w:val=""/>
      <w:lvlJc w:val="left"/>
      <w:pPr>
        <w:ind w:left="360" w:hanging="360"/>
      </w:pPr>
      <w:rPr>
        <w:rFonts w:ascii="Symbol" w:hAnsi="Symbol" w:hint="default"/>
        <w:color w:val="auto"/>
      </w:rPr>
    </w:lvl>
    <w:lvl w:ilvl="1" w:tplc="71CAD0DA">
      <w:start w:val="1"/>
      <w:numFmt w:val="bullet"/>
      <w:lvlText w:val="o"/>
      <w:lvlJc w:val="left"/>
      <w:pPr>
        <w:ind w:left="1080" w:hanging="360"/>
      </w:pPr>
      <w:rPr>
        <w:rFonts w:ascii="Courier New" w:hAnsi="Courier New" w:hint="default"/>
      </w:rPr>
    </w:lvl>
    <w:lvl w:ilvl="2" w:tplc="D4DA56BA" w:tentative="1">
      <w:start w:val="1"/>
      <w:numFmt w:val="bullet"/>
      <w:lvlText w:val=""/>
      <w:lvlJc w:val="left"/>
      <w:pPr>
        <w:ind w:left="1800" w:hanging="360"/>
      </w:pPr>
      <w:rPr>
        <w:rFonts w:ascii="Wingdings" w:hAnsi="Wingdings" w:hint="default"/>
      </w:rPr>
    </w:lvl>
    <w:lvl w:ilvl="3" w:tplc="B98833B8" w:tentative="1">
      <w:start w:val="1"/>
      <w:numFmt w:val="bullet"/>
      <w:lvlText w:val=""/>
      <w:lvlJc w:val="left"/>
      <w:pPr>
        <w:ind w:left="2520" w:hanging="360"/>
      </w:pPr>
      <w:rPr>
        <w:rFonts w:ascii="Symbol" w:hAnsi="Symbol" w:hint="default"/>
      </w:rPr>
    </w:lvl>
    <w:lvl w:ilvl="4" w:tplc="A754C616" w:tentative="1">
      <w:start w:val="1"/>
      <w:numFmt w:val="bullet"/>
      <w:lvlText w:val="o"/>
      <w:lvlJc w:val="left"/>
      <w:pPr>
        <w:ind w:left="3240" w:hanging="360"/>
      </w:pPr>
      <w:rPr>
        <w:rFonts w:ascii="Courier New" w:hAnsi="Courier New" w:hint="default"/>
      </w:rPr>
    </w:lvl>
    <w:lvl w:ilvl="5" w:tplc="F3A8F754" w:tentative="1">
      <w:start w:val="1"/>
      <w:numFmt w:val="bullet"/>
      <w:lvlText w:val=""/>
      <w:lvlJc w:val="left"/>
      <w:pPr>
        <w:ind w:left="3960" w:hanging="360"/>
      </w:pPr>
      <w:rPr>
        <w:rFonts w:ascii="Wingdings" w:hAnsi="Wingdings" w:hint="default"/>
      </w:rPr>
    </w:lvl>
    <w:lvl w:ilvl="6" w:tplc="D392254E" w:tentative="1">
      <w:start w:val="1"/>
      <w:numFmt w:val="bullet"/>
      <w:lvlText w:val=""/>
      <w:lvlJc w:val="left"/>
      <w:pPr>
        <w:ind w:left="4680" w:hanging="360"/>
      </w:pPr>
      <w:rPr>
        <w:rFonts w:ascii="Symbol" w:hAnsi="Symbol" w:hint="default"/>
      </w:rPr>
    </w:lvl>
    <w:lvl w:ilvl="7" w:tplc="8A86A222" w:tentative="1">
      <w:start w:val="1"/>
      <w:numFmt w:val="bullet"/>
      <w:lvlText w:val="o"/>
      <w:lvlJc w:val="left"/>
      <w:pPr>
        <w:ind w:left="5400" w:hanging="360"/>
      </w:pPr>
      <w:rPr>
        <w:rFonts w:ascii="Courier New" w:hAnsi="Courier New" w:hint="default"/>
      </w:rPr>
    </w:lvl>
    <w:lvl w:ilvl="8" w:tplc="62502C3A" w:tentative="1">
      <w:start w:val="1"/>
      <w:numFmt w:val="bullet"/>
      <w:lvlText w:val=""/>
      <w:lvlJc w:val="left"/>
      <w:pPr>
        <w:ind w:left="6120" w:hanging="360"/>
      </w:pPr>
      <w:rPr>
        <w:rFonts w:ascii="Wingdings" w:hAnsi="Wingdings" w:hint="default"/>
      </w:rPr>
    </w:lvl>
  </w:abstractNum>
  <w:abstractNum w:abstractNumId="31" w15:restartNumberingAfterBreak="0">
    <w:nsid w:val="59153779"/>
    <w:multiLevelType w:val="hybridMultilevel"/>
    <w:tmpl w:val="C724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4900FD"/>
    <w:multiLevelType w:val="hybridMultilevel"/>
    <w:tmpl w:val="27F8E38C"/>
    <w:lvl w:ilvl="0" w:tplc="51D0F2E4">
      <w:start w:val="1"/>
      <w:numFmt w:val="bullet"/>
      <w:lvlText w:val=""/>
      <w:lvlJc w:val="left"/>
      <w:pPr>
        <w:ind w:left="720" w:hanging="360"/>
      </w:pPr>
      <w:rPr>
        <w:rFonts w:ascii="Symbol" w:hAnsi="Symbol" w:hint="default"/>
      </w:rPr>
    </w:lvl>
    <w:lvl w:ilvl="1" w:tplc="C9764FB4">
      <w:start w:val="1"/>
      <w:numFmt w:val="bullet"/>
      <w:lvlText w:val="o"/>
      <w:lvlJc w:val="left"/>
      <w:pPr>
        <w:ind w:left="1440" w:hanging="360"/>
      </w:pPr>
      <w:rPr>
        <w:rFonts w:ascii="Courier New" w:hAnsi="Courier New" w:hint="default"/>
      </w:rPr>
    </w:lvl>
    <w:lvl w:ilvl="2" w:tplc="1A78EC00" w:tentative="1">
      <w:start w:val="1"/>
      <w:numFmt w:val="bullet"/>
      <w:lvlText w:val=""/>
      <w:lvlJc w:val="left"/>
      <w:pPr>
        <w:ind w:left="2160" w:hanging="360"/>
      </w:pPr>
      <w:rPr>
        <w:rFonts w:ascii="Wingdings" w:hAnsi="Wingdings" w:hint="default"/>
      </w:rPr>
    </w:lvl>
    <w:lvl w:ilvl="3" w:tplc="5A0A8956" w:tentative="1">
      <w:start w:val="1"/>
      <w:numFmt w:val="bullet"/>
      <w:lvlText w:val=""/>
      <w:lvlJc w:val="left"/>
      <w:pPr>
        <w:ind w:left="2880" w:hanging="360"/>
      </w:pPr>
      <w:rPr>
        <w:rFonts w:ascii="Symbol" w:hAnsi="Symbol" w:hint="default"/>
      </w:rPr>
    </w:lvl>
    <w:lvl w:ilvl="4" w:tplc="31FCD7F0" w:tentative="1">
      <w:start w:val="1"/>
      <w:numFmt w:val="bullet"/>
      <w:lvlText w:val="o"/>
      <w:lvlJc w:val="left"/>
      <w:pPr>
        <w:ind w:left="3600" w:hanging="360"/>
      </w:pPr>
      <w:rPr>
        <w:rFonts w:ascii="Courier New" w:hAnsi="Courier New" w:hint="default"/>
      </w:rPr>
    </w:lvl>
    <w:lvl w:ilvl="5" w:tplc="AF5032EA" w:tentative="1">
      <w:start w:val="1"/>
      <w:numFmt w:val="bullet"/>
      <w:lvlText w:val=""/>
      <w:lvlJc w:val="left"/>
      <w:pPr>
        <w:ind w:left="4320" w:hanging="360"/>
      </w:pPr>
      <w:rPr>
        <w:rFonts w:ascii="Wingdings" w:hAnsi="Wingdings" w:hint="default"/>
      </w:rPr>
    </w:lvl>
    <w:lvl w:ilvl="6" w:tplc="B1A4548A" w:tentative="1">
      <w:start w:val="1"/>
      <w:numFmt w:val="bullet"/>
      <w:lvlText w:val=""/>
      <w:lvlJc w:val="left"/>
      <w:pPr>
        <w:ind w:left="5040" w:hanging="360"/>
      </w:pPr>
      <w:rPr>
        <w:rFonts w:ascii="Symbol" w:hAnsi="Symbol" w:hint="default"/>
      </w:rPr>
    </w:lvl>
    <w:lvl w:ilvl="7" w:tplc="982C6DEC" w:tentative="1">
      <w:start w:val="1"/>
      <w:numFmt w:val="bullet"/>
      <w:lvlText w:val="o"/>
      <w:lvlJc w:val="left"/>
      <w:pPr>
        <w:ind w:left="5760" w:hanging="360"/>
      </w:pPr>
      <w:rPr>
        <w:rFonts w:ascii="Courier New" w:hAnsi="Courier New" w:hint="default"/>
      </w:rPr>
    </w:lvl>
    <w:lvl w:ilvl="8" w:tplc="4EF44DF6" w:tentative="1">
      <w:start w:val="1"/>
      <w:numFmt w:val="bullet"/>
      <w:lvlText w:val=""/>
      <w:lvlJc w:val="left"/>
      <w:pPr>
        <w:ind w:left="6480" w:hanging="360"/>
      </w:pPr>
      <w:rPr>
        <w:rFonts w:ascii="Wingdings" w:hAnsi="Wingdings" w:hint="default"/>
      </w:rPr>
    </w:lvl>
  </w:abstractNum>
  <w:abstractNum w:abstractNumId="33" w15:restartNumberingAfterBreak="0">
    <w:nsid w:val="60F30E95"/>
    <w:multiLevelType w:val="hybridMultilevel"/>
    <w:tmpl w:val="3D903E2A"/>
    <w:lvl w:ilvl="0" w:tplc="28E66284">
      <w:start w:val="1"/>
      <w:numFmt w:val="bullet"/>
      <w:lvlText w:val=""/>
      <w:lvlJc w:val="left"/>
      <w:pPr>
        <w:ind w:left="720" w:hanging="360"/>
      </w:pPr>
      <w:rPr>
        <w:rFonts w:ascii="Symbol" w:hAnsi="Symbol" w:hint="default"/>
      </w:rPr>
    </w:lvl>
    <w:lvl w:ilvl="1" w:tplc="F9A23EDE">
      <w:start w:val="1"/>
      <w:numFmt w:val="bullet"/>
      <w:lvlText w:val="o"/>
      <w:lvlJc w:val="left"/>
      <w:pPr>
        <w:ind w:left="1440" w:hanging="360"/>
      </w:pPr>
      <w:rPr>
        <w:rFonts w:ascii="Courier New" w:hAnsi="Courier New" w:hint="default"/>
      </w:rPr>
    </w:lvl>
    <w:lvl w:ilvl="2" w:tplc="534E26EA" w:tentative="1">
      <w:start w:val="1"/>
      <w:numFmt w:val="bullet"/>
      <w:lvlText w:val=""/>
      <w:lvlJc w:val="left"/>
      <w:pPr>
        <w:ind w:left="2160" w:hanging="360"/>
      </w:pPr>
      <w:rPr>
        <w:rFonts w:ascii="Wingdings" w:hAnsi="Wingdings" w:hint="default"/>
      </w:rPr>
    </w:lvl>
    <w:lvl w:ilvl="3" w:tplc="5DC6DB8C" w:tentative="1">
      <w:start w:val="1"/>
      <w:numFmt w:val="bullet"/>
      <w:lvlText w:val=""/>
      <w:lvlJc w:val="left"/>
      <w:pPr>
        <w:ind w:left="2880" w:hanging="360"/>
      </w:pPr>
      <w:rPr>
        <w:rFonts w:ascii="Symbol" w:hAnsi="Symbol" w:hint="default"/>
      </w:rPr>
    </w:lvl>
    <w:lvl w:ilvl="4" w:tplc="22D82E70" w:tentative="1">
      <w:start w:val="1"/>
      <w:numFmt w:val="bullet"/>
      <w:lvlText w:val="o"/>
      <w:lvlJc w:val="left"/>
      <w:pPr>
        <w:ind w:left="3600" w:hanging="360"/>
      </w:pPr>
      <w:rPr>
        <w:rFonts w:ascii="Courier New" w:hAnsi="Courier New" w:hint="default"/>
      </w:rPr>
    </w:lvl>
    <w:lvl w:ilvl="5" w:tplc="C83EA83C" w:tentative="1">
      <w:start w:val="1"/>
      <w:numFmt w:val="bullet"/>
      <w:lvlText w:val=""/>
      <w:lvlJc w:val="left"/>
      <w:pPr>
        <w:ind w:left="4320" w:hanging="360"/>
      </w:pPr>
      <w:rPr>
        <w:rFonts w:ascii="Wingdings" w:hAnsi="Wingdings" w:hint="default"/>
      </w:rPr>
    </w:lvl>
    <w:lvl w:ilvl="6" w:tplc="9342F362" w:tentative="1">
      <w:start w:val="1"/>
      <w:numFmt w:val="bullet"/>
      <w:lvlText w:val=""/>
      <w:lvlJc w:val="left"/>
      <w:pPr>
        <w:ind w:left="5040" w:hanging="360"/>
      </w:pPr>
      <w:rPr>
        <w:rFonts w:ascii="Symbol" w:hAnsi="Symbol" w:hint="default"/>
      </w:rPr>
    </w:lvl>
    <w:lvl w:ilvl="7" w:tplc="B99C379A" w:tentative="1">
      <w:start w:val="1"/>
      <w:numFmt w:val="bullet"/>
      <w:lvlText w:val="o"/>
      <w:lvlJc w:val="left"/>
      <w:pPr>
        <w:ind w:left="5760" w:hanging="360"/>
      </w:pPr>
      <w:rPr>
        <w:rFonts w:ascii="Courier New" w:hAnsi="Courier New" w:hint="default"/>
      </w:rPr>
    </w:lvl>
    <w:lvl w:ilvl="8" w:tplc="7F729D72" w:tentative="1">
      <w:start w:val="1"/>
      <w:numFmt w:val="bullet"/>
      <w:lvlText w:val=""/>
      <w:lvlJc w:val="left"/>
      <w:pPr>
        <w:ind w:left="6480" w:hanging="360"/>
      </w:pPr>
      <w:rPr>
        <w:rFonts w:ascii="Wingdings" w:hAnsi="Wingdings" w:hint="default"/>
      </w:rPr>
    </w:lvl>
  </w:abstractNum>
  <w:abstractNum w:abstractNumId="34" w15:restartNumberingAfterBreak="0">
    <w:nsid w:val="65D153BD"/>
    <w:multiLevelType w:val="hybridMultilevel"/>
    <w:tmpl w:val="779E64BE"/>
    <w:lvl w:ilvl="0" w:tplc="8BC23030">
      <w:start w:val="1"/>
      <w:numFmt w:val="lowerLetter"/>
      <w:lvlText w:val="%1."/>
      <w:lvlJc w:val="left"/>
      <w:pPr>
        <w:ind w:left="1080" w:hanging="360"/>
      </w:pPr>
    </w:lvl>
    <w:lvl w:ilvl="1" w:tplc="EE7A7C2A">
      <w:start w:val="1"/>
      <w:numFmt w:val="bullet"/>
      <w:lvlText w:val=""/>
      <w:lvlJc w:val="left"/>
      <w:pPr>
        <w:ind w:left="1800" w:hanging="360"/>
      </w:pPr>
      <w:rPr>
        <w:rFonts w:ascii="Symbol" w:hAnsi="Symbol" w:hint="default"/>
      </w:rPr>
    </w:lvl>
    <w:lvl w:ilvl="2" w:tplc="F9ACE542" w:tentative="1">
      <w:start w:val="1"/>
      <w:numFmt w:val="lowerRoman"/>
      <w:lvlText w:val="%3."/>
      <w:lvlJc w:val="right"/>
      <w:pPr>
        <w:ind w:left="2520" w:hanging="180"/>
      </w:pPr>
    </w:lvl>
    <w:lvl w:ilvl="3" w:tplc="D60E5BDA" w:tentative="1">
      <w:start w:val="1"/>
      <w:numFmt w:val="decimal"/>
      <w:lvlText w:val="%4."/>
      <w:lvlJc w:val="left"/>
      <w:pPr>
        <w:ind w:left="3240" w:hanging="360"/>
      </w:pPr>
    </w:lvl>
    <w:lvl w:ilvl="4" w:tplc="1F509D2E" w:tentative="1">
      <w:start w:val="1"/>
      <w:numFmt w:val="lowerLetter"/>
      <w:lvlText w:val="%5."/>
      <w:lvlJc w:val="left"/>
      <w:pPr>
        <w:ind w:left="3960" w:hanging="360"/>
      </w:pPr>
    </w:lvl>
    <w:lvl w:ilvl="5" w:tplc="7F822538" w:tentative="1">
      <w:start w:val="1"/>
      <w:numFmt w:val="lowerRoman"/>
      <w:lvlText w:val="%6."/>
      <w:lvlJc w:val="right"/>
      <w:pPr>
        <w:ind w:left="4680" w:hanging="180"/>
      </w:pPr>
    </w:lvl>
    <w:lvl w:ilvl="6" w:tplc="5AEECBA8" w:tentative="1">
      <w:start w:val="1"/>
      <w:numFmt w:val="decimal"/>
      <w:lvlText w:val="%7."/>
      <w:lvlJc w:val="left"/>
      <w:pPr>
        <w:ind w:left="5400" w:hanging="360"/>
      </w:pPr>
    </w:lvl>
    <w:lvl w:ilvl="7" w:tplc="72D83FA8" w:tentative="1">
      <w:start w:val="1"/>
      <w:numFmt w:val="lowerLetter"/>
      <w:lvlText w:val="%8."/>
      <w:lvlJc w:val="left"/>
      <w:pPr>
        <w:ind w:left="6120" w:hanging="360"/>
      </w:pPr>
    </w:lvl>
    <w:lvl w:ilvl="8" w:tplc="77509D4E" w:tentative="1">
      <w:start w:val="1"/>
      <w:numFmt w:val="lowerRoman"/>
      <w:lvlText w:val="%9."/>
      <w:lvlJc w:val="right"/>
      <w:pPr>
        <w:ind w:left="6840" w:hanging="180"/>
      </w:pPr>
    </w:lvl>
  </w:abstractNum>
  <w:abstractNum w:abstractNumId="35" w15:restartNumberingAfterBreak="0">
    <w:nsid w:val="667567CA"/>
    <w:multiLevelType w:val="hybridMultilevel"/>
    <w:tmpl w:val="1A9053EA"/>
    <w:lvl w:ilvl="0" w:tplc="11428944">
      <w:start w:val="1"/>
      <w:numFmt w:val="bullet"/>
      <w:lvlText w:val=""/>
      <w:lvlJc w:val="left"/>
      <w:pPr>
        <w:ind w:left="770" w:hanging="360"/>
      </w:pPr>
      <w:rPr>
        <w:rFonts w:ascii="Symbol" w:hAnsi="Symbol" w:hint="default"/>
      </w:rPr>
    </w:lvl>
    <w:lvl w:ilvl="1" w:tplc="6FE06CE2" w:tentative="1">
      <w:start w:val="1"/>
      <w:numFmt w:val="bullet"/>
      <w:lvlText w:val="o"/>
      <w:lvlJc w:val="left"/>
      <w:pPr>
        <w:ind w:left="1490" w:hanging="360"/>
      </w:pPr>
      <w:rPr>
        <w:rFonts w:ascii="Courier New" w:hAnsi="Courier New" w:hint="default"/>
      </w:rPr>
    </w:lvl>
    <w:lvl w:ilvl="2" w:tplc="9628E1DA" w:tentative="1">
      <w:start w:val="1"/>
      <w:numFmt w:val="bullet"/>
      <w:lvlText w:val=""/>
      <w:lvlJc w:val="left"/>
      <w:pPr>
        <w:ind w:left="2210" w:hanging="360"/>
      </w:pPr>
      <w:rPr>
        <w:rFonts w:ascii="Wingdings" w:hAnsi="Wingdings" w:hint="default"/>
      </w:rPr>
    </w:lvl>
    <w:lvl w:ilvl="3" w:tplc="107EFB4C" w:tentative="1">
      <w:start w:val="1"/>
      <w:numFmt w:val="bullet"/>
      <w:lvlText w:val=""/>
      <w:lvlJc w:val="left"/>
      <w:pPr>
        <w:ind w:left="2930" w:hanging="360"/>
      </w:pPr>
      <w:rPr>
        <w:rFonts w:ascii="Symbol" w:hAnsi="Symbol" w:hint="default"/>
      </w:rPr>
    </w:lvl>
    <w:lvl w:ilvl="4" w:tplc="3FD2D34A" w:tentative="1">
      <w:start w:val="1"/>
      <w:numFmt w:val="bullet"/>
      <w:lvlText w:val="o"/>
      <w:lvlJc w:val="left"/>
      <w:pPr>
        <w:ind w:left="3650" w:hanging="360"/>
      </w:pPr>
      <w:rPr>
        <w:rFonts w:ascii="Courier New" w:hAnsi="Courier New" w:hint="default"/>
      </w:rPr>
    </w:lvl>
    <w:lvl w:ilvl="5" w:tplc="3F3AFC02" w:tentative="1">
      <w:start w:val="1"/>
      <w:numFmt w:val="bullet"/>
      <w:lvlText w:val=""/>
      <w:lvlJc w:val="left"/>
      <w:pPr>
        <w:ind w:left="4370" w:hanging="360"/>
      </w:pPr>
      <w:rPr>
        <w:rFonts w:ascii="Wingdings" w:hAnsi="Wingdings" w:hint="default"/>
      </w:rPr>
    </w:lvl>
    <w:lvl w:ilvl="6" w:tplc="862E19A8" w:tentative="1">
      <w:start w:val="1"/>
      <w:numFmt w:val="bullet"/>
      <w:lvlText w:val=""/>
      <w:lvlJc w:val="left"/>
      <w:pPr>
        <w:ind w:left="5090" w:hanging="360"/>
      </w:pPr>
      <w:rPr>
        <w:rFonts w:ascii="Symbol" w:hAnsi="Symbol" w:hint="default"/>
      </w:rPr>
    </w:lvl>
    <w:lvl w:ilvl="7" w:tplc="A922F956" w:tentative="1">
      <w:start w:val="1"/>
      <w:numFmt w:val="bullet"/>
      <w:lvlText w:val="o"/>
      <w:lvlJc w:val="left"/>
      <w:pPr>
        <w:ind w:left="5810" w:hanging="360"/>
      </w:pPr>
      <w:rPr>
        <w:rFonts w:ascii="Courier New" w:hAnsi="Courier New" w:hint="default"/>
      </w:rPr>
    </w:lvl>
    <w:lvl w:ilvl="8" w:tplc="EC2CE7FA" w:tentative="1">
      <w:start w:val="1"/>
      <w:numFmt w:val="bullet"/>
      <w:lvlText w:val=""/>
      <w:lvlJc w:val="left"/>
      <w:pPr>
        <w:ind w:left="6530" w:hanging="360"/>
      </w:pPr>
      <w:rPr>
        <w:rFonts w:ascii="Wingdings" w:hAnsi="Wingdings" w:hint="default"/>
      </w:rPr>
    </w:lvl>
  </w:abstractNum>
  <w:abstractNum w:abstractNumId="36" w15:restartNumberingAfterBreak="0">
    <w:nsid w:val="6B3C2522"/>
    <w:multiLevelType w:val="multilevel"/>
    <w:tmpl w:val="822C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5B7D8E"/>
    <w:multiLevelType w:val="multilevel"/>
    <w:tmpl w:val="E98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5D2C9E"/>
    <w:multiLevelType w:val="hybridMultilevel"/>
    <w:tmpl w:val="D884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C30284"/>
    <w:multiLevelType w:val="hybridMultilevel"/>
    <w:tmpl w:val="71449704"/>
    <w:lvl w:ilvl="0" w:tplc="589A5EC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BC1DC4"/>
    <w:multiLevelType w:val="hybridMultilevel"/>
    <w:tmpl w:val="FFFFFFFF"/>
    <w:lvl w:ilvl="0" w:tplc="16901304">
      <w:start w:val="1"/>
      <w:numFmt w:val="upperLetter"/>
      <w:lvlText w:val="%1."/>
      <w:lvlJc w:val="left"/>
      <w:pPr>
        <w:ind w:left="360" w:hanging="360"/>
      </w:pPr>
    </w:lvl>
    <w:lvl w:ilvl="1" w:tplc="F01AA4D6">
      <w:start w:val="1"/>
      <w:numFmt w:val="lowerLetter"/>
      <w:lvlText w:val="%2."/>
      <w:lvlJc w:val="left"/>
      <w:pPr>
        <w:ind w:left="1080" w:hanging="360"/>
      </w:pPr>
    </w:lvl>
    <w:lvl w:ilvl="2" w:tplc="48FC655E">
      <w:start w:val="1"/>
      <w:numFmt w:val="lowerRoman"/>
      <w:lvlText w:val="%3."/>
      <w:lvlJc w:val="right"/>
      <w:pPr>
        <w:ind w:left="1800" w:hanging="180"/>
      </w:pPr>
    </w:lvl>
    <w:lvl w:ilvl="3" w:tplc="44F849AC">
      <w:start w:val="1"/>
      <w:numFmt w:val="decimal"/>
      <w:lvlText w:val="%4."/>
      <w:lvlJc w:val="left"/>
      <w:pPr>
        <w:ind w:left="2520" w:hanging="360"/>
      </w:pPr>
    </w:lvl>
    <w:lvl w:ilvl="4" w:tplc="A9B07972">
      <w:start w:val="1"/>
      <w:numFmt w:val="lowerLetter"/>
      <w:lvlText w:val="%5."/>
      <w:lvlJc w:val="left"/>
      <w:pPr>
        <w:ind w:left="3240" w:hanging="360"/>
      </w:pPr>
    </w:lvl>
    <w:lvl w:ilvl="5" w:tplc="78EC6E2C">
      <w:start w:val="1"/>
      <w:numFmt w:val="lowerRoman"/>
      <w:lvlText w:val="%6."/>
      <w:lvlJc w:val="right"/>
      <w:pPr>
        <w:ind w:left="3960" w:hanging="180"/>
      </w:pPr>
    </w:lvl>
    <w:lvl w:ilvl="6" w:tplc="F8940C26">
      <w:start w:val="1"/>
      <w:numFmt w:val="decimal"/>
      <w:lvlText w:val="%7."/>
      <w:lvlJc w:val="left"/>
      <w:pPr>
        <w:ind w:left="4680" w:hanging="360"/>
      </w:pPr>
    </w:lvl>
    <w:lvl w:ilvl="7" w:tplc="62F255E2">
      <w:start w:val="1"/>
      <w:numFmt w:val="lowerLetter"/>
      <w:lvlText w:val="%8."/>
      <w:lvlJc w:val="left"/>
      <w:pPr>
        <w:ind w:left="5400" w:hanging="360"/>
      </w:pPr>
    </w:lvl>
    <w:lvl w:ilvl="8" w:tplc="553AFEBA">
      <w:start w:val="1"/>
      <w:numFmt w:val="lowerRoman"/>
      <w:lvlText w:val="%9."/>
      <w:lvlJc w:val="right"/>
      <w:pPr>
        <w:ind w:left="6120" w:hanging="180"/>
      </w:pPr>
    </w:lvl>
  </w:abstractNum>
  <w:abstractNum w:abstractNumId="41" w15:restartNumberingAfterBreak="0">
    <w:nsid w:val="79A33DF5"/>
    <w:multiLevelType w:val="hybridMultilevel"/>
    <w:tmpl w:val="3EE09D18"/>
    <w:lvl w:ilvl="0" w:tplc="3E5A89DC">
      <w:start w:val="1"/>
      <w:numFmt w:val="upperRoman"/>
      <w:lvlText w:val="%1."/>
      <w:lvlJc w:val="right"/>
      <w:pPr>
        <w:ind w:left="360" w:hanging="360"/>
      </w:pPr>
      <w:rPr>
        <w:i w:val="0"/>
        <w:iCs w:val="0"/>
      </w:rPr>
    </w:lvl>
    <w:lvl w:ilvl="1" w:tplc="588C4C90">
      <w:start w:val="1"/>
      <w:numFmt w:val="lowerLetter"/>
      <w:lvlText w:val="%2."/>
      <w:lvlJc w:val="left"/>
      <w:pPr>
        <w:ind w:left="1080" w:hanging="360"/>
      </w:pPr>
      <w:rPr>
        <w:b w:val="0"/>
        <w:bCs w:val="0"/>
        <w:i w:val="0"/>
        <w:iCs w:val="0"/>
      </w:rPr>
    </w:lvl>
    <w:lvl w:ilvl="2" w:tplc="AE8840F4">
      <w:start w:val="1"/>
      <w:numFmt w:val="decimal"/>
      <w:lvlText w:val="%3."/>
      <w:lvlJc w:val="left"/>
      <w:pPr>
        <w:ind w:left="1800" w:hanging="180"/>
      </w:pPr>
    </w:lvl>
    <w:lvl w:ilvl="3" w:tplc="21D425D2" w:tentative="1">
      <w:start w:val="1"/>
      <w:numFmt w:val="decimal"/>
      <w:lvlText w:val="%4."/>
      <w:lvlJc w:val="left"/>
      <w:pPr>
        <w:ind w:left="2520" w:hanging="360"/>
      </w:pPr>
    </w:lvl>
    <w:lvl w:ilvl="4" w:tplc="3718E71E" w:tentative="1">
      <w:start w:val="1"/>
      <w:numFmt w:val="lowerLetter"/>
      <w:lvlText w:val="%5."/>
      <w:lvlJc w:val="left"/>
      <w:pPr>
        <w:ind w:left="3240" w:hanging="360"/>
      </w:pPr>
    </w:lvl>
    <w:lvl w:ilvl="5" w:tplc="28DCC392" w:tentative="1">
      <w:start w:val="1"/>
      <w:numFmt w:val="lowerRoman"/>
      <w:lvlText w:val="%6."/>
      <w:lvlJc w:val="right"/>
      <w:pPr>
        <w:ind w:left="3960" w:hanging="180"/>
      </w:pPr>
    </w:lvl>
    <w:lvl w:ilvl="6" w:tplc="66C4DEA2" w:tentative="1">
      <w:start w:val="1"/>
      <w:numFmt w:val="decimal"/>
      <w:lvlText w:val="%7."/>
      <w:lvlJc w:val="left"/>
      <w:pPr>
        <w:ind w:left="4680" w:hanging="360"/>
      </w:pPr>
    </w:lvl>
    <w:lvl w:ilvl="7" w:tplc="85929CC2" w:tentative="1">
      <w:start w:val="1"/>
      <w:numFmt w:val="lowerLetter"/>
      <w:lvlText w:val="%8."/>
      <w:lvlJc w:val="left"/>
      <w:pPr>
        <w:ind w:left="5400" w:hanging="360"/>
      </w:pPr>
    </w:lvl>
    <w:lvl w:ilvl="8" w:tplc="5986DA5A" w:tentative="1">
      <w:start w:val="1"/>
      <w:numFmt w:val="lowerRoman"/>
      <w:lvlText w:val="%9."/>
      <w:lvlJc w:val="right"/>
      <w:pPr>
        <w:ind w:left="6120" w:hanging="180"/>
      </w:pPr>
    </w:lvl>
  </w:abstractNum>
  <w:num w:numId="1" w16cid:durableId="1461075105">
    <w:abstractNumId w:val="25"/>
  </w:num>
  <w:num w:numId="2" w16cid:durableId="145250267">
    <w:abstractNumId w:val="23"/>
  </w:num>
  <w:num w:numId="3" w16cid:durableId="1731731375">
    <w:abstractNumId w:val="41"/>
  </w:num>
  <w:num w:numId="4" w16cid:durableId="2133133730">
    <w:abstractNumId w:val="34"/>
  </w:num>
  <w:num w:numId="5" w16cid:durableId="1523205505">
    <w:abstractNumId w:val="8"/>
  </w:num>
  <w:num w:numId="6" w16cid:durableId="1674382610">
    <w:abstractNumId w:val="28"/>
  </w:num>
  <w:num w:numId="7" w16cid:durableId="102846275">
    <w:abstractNumId w:val="13"/>
  </w:num>
  <w:num w:numId="8" w16cid:durableId="2081781457">
    <w:abstractNumId w:val="12"/>
  </w:num>
  <w:num w:numId="9" w16cid:durableId="1956054150">
    <w:abstractNumId w:val="30"/>
  </w:num>
  <w:num w:numId="10" w16cid:durableId="1850019893">
    <w:abstractNumId w:val="6"/>
  </w:num>
  <w:num w:numId="11" w16cid:durableId="878057438">
    <w:abstractNumId w:val="24"/>
  </w:num>
  <w:num w:numId="12" w16cid:durableId="32997228">
    <w:abstractNumId w:val="19"/>
  </w:num>
  <w:num w:numId="13" w16cid:durableId="534973723">
    <w:abstractNumId w:val="35"/>
  </w:num>
  <w:num w:numId="14" w16cid:durableId="895623541">
    <w:abstractNumId w:val="18"/>
  </w:num>
  <w:num w:numId="15" w16cid:durableId="2052682349">
    <w:abstractNumId w:val="10"/>
  </w:num>
  <w:num w:numId="16" w16cid:durableId="1821657409">
    <w:abstractNumId w:val="15"/>
  </w:num>
  <w:num w:numId="17" w16cid:durableId="1490907545">
    <w:abstractNumId w:val="32"/>
  </w:num>
  <w:num w:numId="18" w16cid:durableId="1045525109">
    <w:abstractNumId w:val="20"/>
  </w:num>
  <w:num w:numId="19" w16cid:durableId="1286160432">
    <w:abstractNumId w:val="26"/>
  </w:num>
  <w:num w:numId="20" w16cid:durableId="475489724">
    <w:abstractNumId w:val="14"/>
  </w:num>
  <w:num w:numId="21" w16cid:durableId="974681291">
    <w:abstractNumId w:val="11"/>
  </w:num>
  <w:num w:numId="22" w16cid:durableId="448091774">
    <w:abstractNumId w:val="33"/>
  </w:num>
  <w:num w:numId="23" w16cid:durableId="279075037">
    <w:abstractNumId w:val="37"/>
  </w:num>
  <w:num w:numId="24" w16cid:durableId="835145847">
    <w:abstractNumId w:val="36"/>
  </w:num>
  <w:num w:numId="25" w16cid:durableId="626667856">
    <w:abstractNumId w:val="22"/>
  </w:num>
  <w:num w:numId="26" w16cid:durableId="1071074151">
    <w:abstractNumId w:val="27"/>
  </w:num>
  <w:num w:numId="27" w16cid:durableId="119689431">
    <w:abstractNumId w:val="3"/>
  </w:num>
  <w:num w:numId="28" w16cid:durableId="291443380">
    <w:abstractNumId w:val="40"/>
  </w:num>
  <w:num w:numId="29" w16cid:durableId="1837761764">
    <w:abstractNumId w:val="21"/>
  </w:num>
  <w:num w:numId="30" w16cid:durableId="120345161">
    <w:abstractNumId w:val="0"/>
  </w:num>
  <w:num w:numId="31" w16cid:durableId="975647743">
    <w:abstractNumId w:val="2"/>
  </w:num>
  <w:num w:numId="32" w16cid:durableId="1552502034">
    <w:abstractNumId w:val="39"/>
  </w:num>
  <w:num w:numId="33" w16cid:durableId="73866762">
    <w:abstractNumId w:val="1"/>
  </w:num>
  <w:num w:numId="34" w16cid:durableId="1457410284">
    <w:abstractNumId w:val="16"/>
  </w:num>
  <w:num w:numId="35" w16cid:durableId="13687212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7118387">
    <w:abstractNumId w:val="4"/>
  </w:num>
  <w:num w:numId="37" w16cid:durableId="2003577497">
    <w:abstractNumId w:val="31"/>
  </w:num>
  <w:num w:numId="38" w16cid:durableId="723991121">
    <w:abstractNumId w:val="17"/>
  </w:num>
  <w:num w:numId="39" w16cid:durableId="1672641543">
    <w:abstractNumId w:val="9"/>
  </w:num>
  <w:num w:numId="40" w16cid:durableId="1066956917">
    <w:abstractNumId w:val="38"/>
  </w:num>
  <w:num w:numId="41" w16cid:durableId="1151629662">
    <w:abstractNumId w:val="7"/>
  </w:num>
  <w:num w:numId="42" w16cid:durableId="20785483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A9"/>
    <w:rsid w:val="000011E0"/>
    <w:rsid w:val="00001BA6"/>
    <w:rsid w:val="00007442"/>
    <w:rsid w:val="00015196"/>
    <w:rsid w:val="00016AB6"/>
    <w:rsid w:val="00016DD1"/>
    <w:rsid w:val="00022981"/>
    <w:rsid w:val="000315F7"/>
    <w:rsid w:val="00036D69"/>
    <w:rsid w:val="00037C2E"/>
    <w:rsid w:val="00041481"/>
    <w:rsid w:val="000416B6"/>
    <w:rsid w:val="000417FD"/>
    <w:rsid w:val="00043291"/>
    <w:rsid w:val="00047304"/>
    <w:rsid w:val="00051D4D"/>
    <w:rsid w:val="00051EC1"/>
    <w:rsid w:val="00053DF9"/>
    <w:rsid w:val="000549A1"/>
    <w:rsid w:val="00057033"/>
    <w:rsid w:val="00060CBD"/>
    <w:rsid w:val="000617D9"/>
    <w:rsid w:val="0006499C"/>
    <w:rsid w:val="000674B9"/>
    <w:rsid w:val="00070211"/>
    <w:rsid w:val="0007073D"/>
    <w:rsid w:val="00071586"/>
    <w:rsid w:val="00071AF4"/>
    <w:rsid w:val="00074EEA"/>
    <w:rsid w:val="00076776"/>
    <w:rsid w:val="00077596"/>
    <w:rsid w:val="000802A8"/>
    <w:rsid w:val="000810B9"/>
    <w:rsid w:val="0008174B"/>
    <w:rsid w:val="00081D0E"/>
    <w:rsid w:val="00082A7B"/>
    <w:rsid w:val="00085A50"/>
    <w:rsid w:val="00086C37"/>
    <w:rsid w:val="00087DF5"/>
    <w:rsid w:val="00090C9D"/>
    <w:rsid w:val="0009153B"/>
    <w:rsid w:val="0009629F"/>
    <w:rsid w:val="000978C4"/>
    <w:rsid w:val="00097AA9"/>
    <w:rsid w:val="000A2378"/>
    <w:rsid w:val="000B1F7B"/>
    <w:rsid w:val="000B4941"/>
    <w:rsid w:val="000C1A99"/>
    <w:rsid w:val="000C3D6F"/>
    <w:rsid w:val="000C4E3D"/>
    <w:rsid w:val="000C56EF"/>
    <w:rsid w:val="000C61BF"/>
    <w:rsid w:val="000E0100"/>
    <w:rsid w:val="000E3353"/>
    <w:rsid w:val="000E4232"/>
    <w:rsid w:val="000E58D6"/>
    <w:rsid w:val="000E7033"/>
    <w:rsid w:val="000F3887"/>
    <w:rsid w:val="000F586C"/>
    <w:rsid w:val="000F6889"/>
    <w:rsid w:val="001013E9"/>
    <w:rsid w:val="00102396"/>
    <w:rsid w:val="00104D90"/>
    <w:rsid w:val="00105401"/>
    <w:rsid w:val="00106600"/>
    <w:rsid w:val="00106673"/>
    <w:rsid w:val="0011072B"/>
    <w:rsid w:val="00111DCB"/>
    <w:rsid w:val="00114833"/>
    <w:rsid w:val="00114948"/>
    <w:rsid w:val="00115534"/>
    <w:rsid w:val="0011614E"/>
    <w:rsid w:val="00121311"/>
    <w:rsid w:val="001240B5"/>
    <w:rsid w:val="0012452C"/>
    <w:rsid w:val="00125336"/>
    <w:rsid w:val="001306B3"/>
    <w:rsid w:val="00133B5D"/>
    <w:rsid w:val="001356BD"/>
    <w:rsid w:val="001413AF"/>
    <w:rsid w:val="00141695"/>
    <w:rsid w:val="00145F7F"/>
    <w:rsid w:val="00145F81"/>
    <w:rsid w:val="001514EA"/>
    <w:rsid w:val="00152DFF"/>
    <w:rsid w:val="0015359F"/>
    <w:rsid w:val="00155038"/>
    <w:rsid w:val="00155932"/>
    <w:rsid w:val="00164A34"/>
    <w:rsid w:val="00171E79"/>
    <w:rsid w:val="00172122"/>
    <w:rsid w:val="00172867"/>
    <w:rsid w:val="001735F4"/>
    <w:rsid w:val="00173A86"/>
    <w:rsid w:val="0017514B"/>
    <w:rsid w:val="00175E87"/>
    <w:rsid w:val="0017661B"/>
    <w:rsid w:val="0017744C"/>
    <w:rsid w:val="00177526"/>
    <w:rsid w:val="001777D6"/>
    <w:rsid w:val="001802A6"/>
    <w:rsid w:val="00182003"/>
    <w:rsid w:val="00182F05"/>
    <w:rsid w:val="0018342D"/>
    <w:rsid w:val="00183723"/>
    <w:rsid w:val="00183C7C"/>
    <w:rsid w:val="00183D32"/>
    <w:rsid w:val="00183F2A"/>
    <w:rsid w:val="001846B4"/>
    <w:rsid w:val="00185303"/>
    <w:rsid w:val="001859DF"/>
    <w:rsid w:val="0018689C"/>
    <w:rsid w:val="00190B68"/>
    <w:rsid w:val="00191AEE"/>
    <w:rsid w:val="001A0077"/>
    <w:rsid w:val="001A520F"/>
    <w:rsid w:val="001A70C4"/>
    <w:rsid w:val="001A7502"/>
    <w:rsid w:val="001A784D"/>
    <w:rsid w:val="001A7CAF"/>
    <w:rsid w:val="001B0D4E"/>
    <w:rsid w:val="001B123E"/>
    <w:rsid w:val="001B4D7F"/>
    <w:rsid w:val="001B6463"/>
    <w:rsid w:val="001C2B04"/>
    <w:rsid w:val="001C4340"/>
    <w:rsid w:val="001C7A7D"/>
    <w:rsid w:val="001D28C4"/>
    <w:rsid w:val="001E0971"/>
    <w:rsid w:val="001E15D2"/>
    <w:rsid w:val="001E1B7B"/>
    <w:rsid w:val="001E2FBC"/>
    <w:rsid w:val="001E34B5"/>
    <w:rsid w:val="001E3687"/>
    <w:rsid w:val="001E3BD5"/>
    <w:rsid w:val="001E3CC1"/>
    <w:rsid w:val="001F6450"/>
    <w:rsid w:val="001F66EB"/>
    <w:rsid w:val="001F770C"/>
    <w:rsid w:val="0020124A"/>
    <w:rsid w:val="00201DBC"/>
    <w:rsid w:val="002107D0"/>
    <w:rsid w:val="0021134B"/>
    <w:rsid w:val="00213784"/>
    <w:rsid w:val="002156BA"/>
    <w:rsid w:val="002160A9"/>
    <w:rsid w:val="00220A66"/>
    <w:rsid w:val="00225D0B"/>
    <w:rsid w:val="00225DBD"/>
    <w:rsid w:val="00226D46"/>
    <w:rsid w:val="00230C80"/>
    <w:rsid w:val="00231FEF"/>
    <w:rsid w:val="0023247E"/>
    <w:rsid w:val="00236D29"/>
    <w:rsid w:val="00242EBD"/>
    <w:rsid w:val="00243285"/>
    <w:rsid w:val="00244049"/>
    <w:rsid w:val="0024484B"/>
    <w:rsid w:val="00245DFA"/>
    <w:rsid w:val="00246C93"/>
    <w:rsid w:val="002508E0"/>
    <w:rsid w:val="00250F74"/>
    <w:rsid w:val="00252C1D"/>
    <w:rsid w:val="00254F22"/>
    <w:rsid w:val="002557B0"/>
    <w:rsid w:val="00260EBD"/>
    <w:rsid w:val="00261E69"/>
    <w:rsid w:val="00263601"/>
    <w:rsid w:val="0026568F"/>
    <w:rsid w:val="00271AE5"/>
    <w:rsid w:val="002730DC"/>
    <w:rsid w:val="00273162"/>
    <w:rsid w:val="00273DD6"/>
    <w:rsid w:val="0027478A"/>
    <w:rsid w:val="002752C7"/>
    <w:rsid w:val="002842A7"/>
    <w:rsid w:val="0028530A"/>
    <w:rsid w:val="00285F3E"/>
    <w:rsid w:val="00286E09"/>
    <w:rsid w:val="0029283F"/>
    <w:rsid w:val="00292E0B"/>
    <w:rsid w:val="00294699"/>
    <w:rsid w:val="00294948"/>
    <w:rsid w:val="00296015"/>
    <w:rsid w:val="00296022"/>
    <w:rsid w:val="002A15A7"/>
    <w:rsid w:val="002A220F"/>
    <w:rsid w:val="002A3C03"/>
    <w:rsid w:val="002A5A49"/>
    <w:rsid w:val="002A6A66"/>
    <w:rsid w:val="002A7BE9"/>
    <w:rsid w:val="002B1166"/>
    <w:rsid w:val="002B149A"/>
    <w:rsid w:val="002B458A"/>
    <w:rsid w:val="002B4946"/>
    <w:rsid w:val="002B6DED"/>
    <w:rsid w:val="002B7684"/>
    <w:rsid w:val="002C15F2"/>
    <w:rsid w:val="002C16EA"/>
    <w:rsid w:val="002C1E40"/>
    <w:rsid w:val="002C2904"/>
    <w:rsid w:val="002C63F1"/>
    <w:rsid w:val="002D2294"/>
    <w:rsid w:val="002E001D"/>
    <w:rsid w:val="002E12D0"/>
    <w:rsid w:val="002E2A42"/>
    <w:rsid w:val="002E5F6D"/>
    <w:rsid w:val="002E6D97"/>
    <w:rsid w:val="002E7373"/>
    <w:rsid w:val="002E7374"/>
    <w:rsid w:val="002F0960"/>
    <w:rsid w:val="002F19EF"/>
    <w:rsid w:val="002F2175"/>
    <w:rsid w:val="002F3EBB"/>
    <w:rsid w:val="002F5AAD"/>
    <w:rsid w:val="002F617D"/>
    <w:rsid w:val="002F6445"/>
    <w:rsid w:val="002F6DEA"/>
    <w:rsid w:val="002F7B3C"/>
    <w:rsid w:val="003007F8"/>
    <w:rsid w:val="00301170"/>
    <w:rsid w:val="003020E8"/>
    <w:rsid w:val="003046F9"/>
    <w:rsid w:val="00304C12"/>
    <w:rsid w:val="00305EB9"/>
    <w:rsid w:val="00307A7B"/>
    <w:rsid w:val="00311F3B"/>
    <w:rsid w:val="003126BE"/>
    <w:rsid w:val="00314037"/>
    <w:rsid w:val="00315C8C"/>
    <w:rsid w:val="00316CD2"/>
    <w:rsid w:val="00317697"/>
    <w:rsid w:val="003223AA"/>
    <w:rsid w:val="003240C5"/>
    <w:rsid w:val="00326B81"/>
    <w:rsid w:val="00326DA2"/>
    <w:rsid w:val="0033495F"/>
    <w:rsid w:val="00336DCB"/>
    <w:rsid w:val="00341179"/>
    <w:rsid w:val="003413C5"/>
    <w:rsid w:val="00342C5B"/>
    <w:rsid w:val="00343681"/>
    <w:rsid w:val="003437DA"/>
    <w:rsid w:val="00343B4F"/>
    <w:rsid w:val="0034541C"/>
    <w:rsid w:val="00347E4A"/>
    <w:rsid w:val="00350B86"/>
    <w:rsid w:val="00353154"/>
    <w:rsid w:val="003533AF"/>
    <w:rsid w:val="0035344A"/>
    <w:rsid w:val="003547B7"/>
    <w:rsid w:val="00356AEE"/>
    <w:rsid w:val="00357215"/>
    <w:rsid w:val="003615A0"/>
    <w:rsid w:val="00361DA8"/>
    <w:rsid w:val="0036532F"/>
    <w:rsid w:val="00366AC0"/>
    <w:rsid w:val="00367C8B"/>
    <w:rsid w:val="00372FF2"/>
    <w:rsid w:val="003746D0"/>
    <w:rsid w:val="003748DC"/>
    <w:rsid w:val="00375AFE"/>
    <w:rsid w:val="003817E6"/>
    <w:rsid w:val="0038345E"/>
    <w:rsid w:val="00385EF6"/>
    <w:rsid w:val="00386158"/>
    <w:rsid w:val="003917A3"/>
    <w:rsid w:val="0039423C"/>
    <w:rsid w:val="0039675A"/>
    <w:rsid w:val="003A074D"/>
    <w:rsid w:val="003A15AD"/>
    <w:rsid w:val="003A394C"/>
    <w:rsid w:val="003A5372"/>
    <w:rsid w:val="003A6375"/>
    <w:rsid w:val="003A7DEB"/>
    <w:rsid w:val="003B0E0C"/>
    <w:rsid w:val="003B1B89"/>
    <w:rsid w:val="003B26CE"/>
    <w:rsid w:val="003B2BA8"/>
    <w:rsid w:val="003B668E"/>
    <w:rsid w:val="003B7102"/>
    <w:rsid w:val="003C1C8F"/>
    <w:rsid w:val="003C1D52"/>
    <w:rsid w:val="003C39BA"/>
    <w:rsid w:val="003C6D0F"/>
    <w:rsid w:val="003D0772"/>
    <w:rsid w:val="003D0AC8"/>
    <w:rsid w:val="003D2A1F"/>
    <w:rsid w:val="003D2A59"/>
    <w:rsid w:val="003D3755"/>
    <w:rsid w:val="003D5E65"/>
    <w:rsid w:val="003D6B6D"/>
    <w:rsid w:val="003D734E"/>
    <w:rsid w:val="003E08E5"/>
    <w:rsid w:val="003E2078"/>
    <w:rsid w:val="003E296C"/>
    <w:rsid w:val="003E44AB"/>
    <w:rsid w:val="003E5452"/>
    <w:rsid w:val="003E5E83"/>
    <w:rsid w:val="003E6BC9"/>
    <w:rsid w:val="003E74DA"/>
    <w:rsid w:val="003F0F34"/>
    <w:rsid w:val="003F210B"/>
    <w:rsid w:val="003F3A3E"/>
    <w:rsid w:val="003F52E3"/>
    <w:rsid w:val="003F69F1"/>
    <w:rsid w:val="004011B2"/>
    <w:rsid w:val="0040196E"/>
    <w:rsid w:val="004055D3"/>
    <w:rsid w:val="00405935"/>
    <w:rsid w:val="00412269"/>
    <w:rsid w:val="004143BB"/>
    <w:rsid w:val="00415B5C"/>
    <w:rsid w:val="0041718C"/>
    <w:rsid w:val="004172C7"/>
    <w:rsid w:val="00417386"/>
    <w:rsid w:val="004214E5"/>
    <w:rsid w:val="00423707"/>
    <w:rsid w:val="00427B23"/>
    <w:rsid w:val="004354DD"/>
    <w:rsid w:val="004379A5"/>
    <w:rsid w:val="004402A6"/>
    <w:rsid w:val="004405DB"/>
    <w:rsid w:val="00442203"/>
    <w:rsid w:val="0044371D"/>
    <w:rsid w:val="00444165"/>
    <w:rsid w:val="004477A8"/>
    <w:rsid w:val="0045042D"/>
    <w:rsid w:val="00451777"/>
    <w:rsid w:val="00451FDB"/>
    <w:rsid w:val="00455DC5"/>
    <w:rsid w:val="004602B3"/>
    <w:rsid w:val="0046267C"/>
    <w:rsid w:val="00462A45"/>
    <w:rsid w:val="00463397"/>
    <w:rsid w:val="00465B7A"/>
    <w:rsid w:val="00471F02"/>
    <w:rsid w:val="00472038"/>
    <w:rsid w:val="0047213B"/>
    <w:rsid w:val="004814A6"/>
    <w:rsid w:val="00483616"/>
    <w:rsid w:val="00484558"/>
    <w:rsid w:val="0048524F"/>
    <w:rsid w:val="00485E61"/>
    <w:rsid w:val="00490C4B"/>
    <w:rsid w:val="004915A0"/>
    <w:rsid w:val="00492092"/>
    <w:rsid w:val="00492435"/>
    <w:rsid w:val="00493072"/>
    <w:rsid w:val="00493DDC"/>
    <w:rsid w:val="004A0E95"/>
    <w:rsid w:val="004A30AA"/>
    <w:rsid w:val="004A364F"/>
    <w:rsid w:val="004A493F"/>
    <w:rsid w:val="004A542D"/>
    <w:rsid w:val="004A6341"/>
    <w:rsid w:val="004B1566"/>
    <w:rsid w:val="004B1F9E"/>
    <w:rsid w:val="004B208D"/>
    <w:rsid w:val="004B229F"/>
    <w:rsid w:val="004B2FFD"/>
    <w:rsid w:val="004C1806"/>
    <w:rsid w:val="004C1EF4"/>
    <w:rsid w:val="004C2E8B"/>
    <w:rsid w:val="004C4BC7"/>
    <w:rsid w:val="004C7134"/>
    <w:rsid w:val="004C7479"/>
    <w:rsid w:val="004C7BEE"/>
    <w:rsid w:val="004D1591"/>
    <w:rsid w:val="004D2B36"/>
    <w:rsid w:val="004D3E8E"/>
    <w:rsid w:val="004D619F"/>
    <w:rsid w:val="004D717C"/>
    <w:rsid w:val="004E1E4C"/>
    <w:rsid w:val="004E207B"/>
    <w:rsid w:val="004E37B5"/>
    <w:rsid w:val="004E4875"/>
    <w:rsid w:val="004E65C2"/>
    <w:rsid w:val="004F0D90"/>
    <w:rsid w:val="004F5B87"/>
    <w:rsid w:val="004F7C8D"/>
    <w:rsid w:val="00502338"/>
    <w:rsid w:val="005028C5"/>
    <w:rsid w:val="005030EC"/>
    <w:rsid w:val="00505841"/>
    <w:rsid w:val="00506482"/>
    <w:rsid w:val="00506E94"/>
    <w:rsid w:val="00506EEB"/>
    <w:rsid w:val="00515441"/>
    <w:rsid w:val="005208DA"/>
    <w:rsid w:val="00520BA3"/>
    <w:rsid w:val="00520E6C"/>
    <w:rsid w:val="00522191"/>
    <w:rsid w:val="00523A8A"/>
    <w:rsid w:val="00524D8F"/>
    <w:rsid w:val="00525BBB"/>
    <w:rsid w:val="0052641E"/>
    <w:rsid w:val="00526638"/>
    <w:rsid w:val="00527388"/>
    <w:rsid w:val="00531A70"/>
    <w:rsid w:val="005322F8"/>
    <w:rsid w:val="00534130"/>
    <w:rsid w:val="00534922"/>
    <w:rsid w:val="0053732D"/>
    <w:rsid w:val="00537807"/>
    <w:rsid w:val="00540207"/>
    <w:rsid w:val="00541C43"/>
    <w:rsid w:val="00542FE8"/>
    <w:rsid w:val="00545D32"/>
    <w:rsid w:val="00554B0F"/>
    <w:rsid w:val="00555F3A"/>
    <w:rsid w:val="00556795"/>
    <w:rsid w:val="005574AA"/>
    <w:rsid w:val="00560EAA"/>
    <w:rsid w:val="005644AA"/>
    <w:rsid w:val="00564BDC"/>
    <w:rsid w:val="005653A5"/>
    <w:rsid w:val="00566016"/>
    <w:rsid w:val="0056668D"/>
    <w:rsid w:val="005670A1"/>
    <w:rsid w:val="00570706"/>
    <w:rsid w:val="00570AE1"/>
    <w:rsid w:val="00571258"/>
    <w:rsid w:val="00574075"/>
    <w:rsid w:val="00574251"/>
    <w:rsid w:val="00576512"/>
    <w:rsid w:val="005778E8"/>
    <w:rsid w:val="00581F9F"/>
    <w:rsid w:val="0058205F"/>
    <w:rsid w:val="00584201"/>
    <w:rsid w:val="005847EC"/>
    <w:rsid w:val="00584E3E"/>
    <w:rsid w:val="00584F3E"/>
    <w:rsid w:val="00585C71"/>
    <w:rsid w:val="00586747"/>
    <w:rsid w:val="00591FC6"/>
    <w:rsid w:val="00594335"/>
    <w:rsid w:val="005944E5"/>
    <w:rsid w:val="00597E49"/>
    <w:rsid w:val="005A0DFA"/>
    <w:rsid w:val="005A39A2"/>
    <w:rsid w:val="005A5842"/>
    <w:rsid w:val="005A67E4"/>
    <w:rsid w:val="005A69F2"/>
    <w:rsid w:val="005B200F"/>
    <w:rsid w:val="005B4842"/>
    <w:rsid w:val="005B4F21"/>
    <w:rsid w:val="005C052A"/>
    <w:rsid w:val="005C1EDE"/>
    <w:rsid w:val="005C292E"/>
    <w:rsid w:val="005C2A9A"/>
    <w:rsid w:val="005C2E8B"/>
    <w:rsid w:val="005C30BB"/>
    <w:rsid w:val="005C35C6"/>
    <w:rsid w:val="005C4454"/>
    <w:rsid w:val="005C4A79"/>
    <w:rsid w:val="005C5AAA"/>
    <w:rsid w:val="005D2558"/>
    <w:rsid w:val="005D3F3B"/>
    <w:rsid w:val="005D3FF4"/>
    <w:rsid w:val="005D45F7"/>
    <w:rsid w:val="005D68AA"/>
    <w:rsid w:val="005E0181"/>
    <w:rsid w:val="005E3A8C"/>
    <w:rsid w:val="005E53CB"/>
    <w:rsid w:val="005E7920"/>
    <w:rsid w:val="005F0EF0"/>
    <w:rsid w:val="005F124E"/>
    <w:rsid w:val="005F1331"/>
    <w:rsid w:val="005F21CC"/>
    <w:rsid w:val="005F3B1F"/>
    <w:rsid w:val="005F3E84"/>
    <w:rsid w:val="005F5BBF"/>
    <w:rsid w:val="00600C3F"/>
    <w:rsid w:val="00601353"/>
    <w:rsid w:val="00602974"/>
    <w:rsid w:val="006036D9"/>
    <w:rsid w:val="006044B2"/>
    <w:rsid w:val="00606835"/>
    <w:rsid w:val="0061072A"/>
    <w:rsid w:val="006114DE"/>
    <w:rsid w:val="00613D00"/>
    <w:rsid w:val="00613E88"/>
    <w:rsid w:val="00616A5E"/>
    <w:rsid w:val="00616B43"/>
    <w:rsid w:val="006171FE"/>
    <w:rsid w:val="0061772F"/>
    <w:rsid w:val="006213D8"/>
    <w:rsid w:val="00623C7E"/>
    <w:rsid w:val="0062485C"/>
    <w:rsid w:val="006249B1"/>
    <w:rsid w:val="006268D7"/>
    <w:rsid w:val="006270C3"/>
    <w:rsid w:val="006275A0"/>
    <w:rsid w:val="00632C10"/>
    <w:rsid w:val="00634B0E"/>
    <w:rsid w:val="00636603"/>
    <w:rsid w:val="0063699F"/>
    <w:rsid w:val="00637AE0"/>
    <w:rsid w:val="00641196"/>
    <w:rsid w:val="006412EA"/>
    <w:rsid w:val="0064147A"/>
    <w:rsid w:val="00642284"/>
    <w:rsid w:val="00643C61"/>
    <w:rsid w:val="0064674A"/>
    <w:rsid w:val="0065196B"/>
    <w:rsid w:val="00653ABB"/>
    <w:rsid w:val="00653EC8"/>
    <w:rsid w:val="00654FD6"/>
    <w:rsid w:val="006560A2"/>
    <w:rsid w:val="00657BF5"/>
    <w:rsid w:val="00660CD8"/>
    <w:rsid w:val="00661293"/>
    <w:rsid w:val="00661602"/>
    <w:rsid w:val="00661D7B"/>
    <w:rsid w:val="00661EE2"/>
    <w:rsid w:val="00667330"/>
    <w:rsid w:val="0067025F"/>
    <w:rsid w:val="00676B1A"/>
    <w:rsid w:val="00680247"/>
    <w:rsid w:val="00680CE8"/>
    <w:rsid w:val="00682345"/>
    <w:rsid w:val="0068520E"/>
    <w:rsid w:val="006852E3"/>
    <w:rsid w:val="00685892"/>
    <w:rsid w:val="0068615E"/>
    <w:rsid w:val="00687981"/>
    <w:rsid w:val="00690C38"/>
    <w:rsid w:val="0069224E"/>
    <w:rsid w:val="00692611"/>
    <w:rsid w:val="006960C2"/>
    <w:rsid w:val="0069669D"/>
    <w:rsid w:val="006A0464"/>
    <w:rsid w:val="006A078C"/>
    <w:rsid w:val="006A0E91"/>
    <w:rsid w:val="006A12DE"/>
    <w:rsid w:val="006B21F0"/>
    <w:rsid w:val="006B3D93"/>
    <w:rsid w:val="006B54A0"/>
    <w:rsid w:val="006B5E55"/>
    <w:rsid w:val="006B7942"/>
    <w:rsid w:val="006C02E1"/>
    <w:rsid w:val="006C1C55"/>
    <w:rsid w:val="006C46C5"/>
    <w:rsid w:val="006C4E07"/>
    <w:rsid w:val="006C58E2"/>
    <w:rsid w:val="006C6579"/>
    <w:rsid w:val="006C6E8F"/>
    <w:rsid w:val="006D1671"/>
    <w:rsid w:val="006D1D60"/>
    <w:rsid w:val="006D2EE3"/>
    <w:rsid w:val="006D371C"/>
    <w:rsid w:val="006D4FDD"/>
    <w:rsid w:val="006D5405"/>
    <w:rsid w:val="006D67CF"/>
    <w:rsid w:val="006D6A01"/>
    <w:rsid w:val="006D6BBE"/>
    <w:rsid w:val="006D6E91"/>
    <w:rsid w:val="006E1AE7"/>
    <w:rsid w:val="006E6AF5"/>
    <w:rsid w:val="006E768E"/>
    <w:rsid w:val="006F058E"/>
    <w:rsid w:val="006F0803"/>
    <w:rsid w:val="006F63A2"/>
    <w:rsid w:val="006F6ACA"/>
    <w:rsid w:val="00700A56"/>
    <w:rsid w:val="00702F6C"/>
    <w:rsid w:val="0070462E"/>
    <w:rsid w:val="0070555E"/>
    <w:rsid w:val="00710545"/>
    <w:rsid w:val="00720544"/>
    <w:rsid w:val="0072069E"/>
    <w:rsid w:val="00721DBE"/>
    <w:rsid w:val="007220FC"/>
    <w:rsid w:val="00722E85"/>
    <w:rsid w:val="007250ED"/>
    <w:rsid w:val="00725815"/>
    <w:rsid w:val="007262F9"/>
    <w:rsid w:val="0073136C"/>
    <w:rsid w:val="00731774"/>
    <w:rsid w:val="00731C2A"/>
    <w:rsid w:val="00733E99"/>
    <w:rsid w:val="00736C4E"/>
    <w:rsid w:val="007415B9"/>
    <w:rsid w:val="00743380"/>
    <w:rsid w:val="00743448"/>
    <w:rsid w:val="007463CF"/>
    <w:rsid w:val="00746964"/>
    <w:rsid w:val="00750286"/>
    <w:rsid w:val="00750651"/>
    <w:rsid w:val="00753161"/>
    <w:rsid w:val="007538DE"/>
    <w:rsid w:val="00756138"/>
    <w:rsid w:val="0075780F"/>
    <w:rsid w:val="007628CF"/>
    <w:rsid w:val="007630F4"/>
    <w:rsid w:val="00764C8C"/>
    <w:rsid w:val="00765A79"/>
    <w:rsid w:val="00767529"/>
    <w:rsid w:val="00767A1D"/>
    <w:rsid w:val="007714F5"/>
    <w:rsid w:val="00771CD3"/>
    <w:rsid w:val="007729D1"/>
    <w:rsid w:val="0077423B"/>
    <w:rsid w:val="007750AE"/>
    <w:rsid w:val="00777F81"/>
    <w:rsid w:val="00781565"/>
    <w:rsid w:val="00783423"/>
    <w:rsid w:val="00790ECA"/>
    <w:rsid w:val="00791491"/>
    <w:rsid w:val="00793CA3"/>
    <w:rsid w:val="0079513A"/>
    <w:rsid w:val="007A2F93"/>
    <w:rsid w:val="007A3F8E"/>
    <w:rsid w:val="007A402F"/>
    <w:rsid w:val="007B0C76"/>
    <w:rsid w:val="007B45EF"/>
    <w:rsid w:val="007B759E"/>
    <w:rsid w:val="007B7626"/>
    <w:rsid w:val="007C10E9"/>
    <w:rsid w:val="007C15BA"/>
    <w:rsid w:val="007C36C8"/>
    <w:rsid w:val="007C410B"/>
    <w:rsid w:val="007C54D2"/>
    <w:rsid w:val="007C6E36"/>
    <w:rsid w:val="007C7747"/>
    <w:rsid w:val="007C7C97"/>
    <w:rsid w:val="007D4B41"/>
    <w:rsid w:val="007D5AAE"/>
    <w:rsid w:val="007D5F72"/>
    <w:rsid w:val="007D6F7A"/>
    <w:rsid w:val="007D772E"/>
    <w:rsid w:val="007D7834"/>
    <w:rsid w:val="007E0BF4"/>
    <w:rsid w:val="007E1F8B"/>
    <w:rsid w:val="007E431F"/>
    <w:rsid w:val="007E669A"/>
    <w:rsid w:val="007F02D1"/>
    <w:rsid w:val="007F4FC8"/>
    <w:rsid w:val="0080070B"/>
    <w:rsid w:val="008011F6"/>
    <w:rsid w:val="00801DE5"/>
    <w:rsid w:val="00803A40"/>
    <w:rsid w:val="00807941"/>
    <w:rsid w:val="00810454"/>
    <w:rsid w:val="008108B3"/>
    <w:rsid w:val="00811895"/>
    <w:rsid w:val="008146A9"/>
    <w:rsid w:val="0081555F"/>
    <w:rsid w:val="008155CE"/>
    <w:rsid w:val="00817006"/>
    <w:rsid w:val="00817391"/>
    <w:rsid w:val="00820B11"/>
    <w:rsid w:val="00827053"/>
    <w:rsid w:val="00827C2E"/>
    <w:rsid w:val="00831BA8"/>
    <w:rsid w:val="008354A5"/>
    <w:rsid w:val="00835D28"/>
    <w:rsid w:val="00842BA2"/>
    <w:rsid w:val="00842F94"/>
    <w:rsid w:val="008467B2"/>
    <w:rsid w:val="00851BEC"/>
    <w:rsid w:val="0085330A"/>
    <w:rsid w:val="00853C5C"/>
    <w:rsid w:val="00854065"/>
    <w:rsid w:val="00854C7C"/>
    <w:rsid w:val="008554F9"/>
    <w:rsid w:val="00855CB4"/>
    <w:rsid w:val="00860F49"/>
    <w:rsid w:val="00861295"/>
    <w:rsid w:val="00863629"/>
    <w:rsid w:val="008653FB"/>
    <w:rsid w:val="00865D9D"/>
    <w:rsid w:val="00872B58"/>
    <w:rsid w:val="008753E6"/>
    <w:rsid w:val="00875ABC"/>
    <w:rsid w:val="00875C97"/>
    <w:rsid w:val="00880BD4"/>
    <w:rsid w:val="00881324"/>
    <w:rsid w:val="0088182A"/>
    <w:rsid w:val="00885883"/>
    <w:rsid w:val="00890F96"/>
    <w:rsid w:val="0089104E"/>
    <w:rsid w:val="0089148F"/>
    <w:rsid w:val="008959F0"/>
    <w:rsid w:val="00897488"/>
    <w:rsid w:val="008A1225"/>
    <w:rsid w:val="008A1B7D"/>
    <w:rsid w:val="008A22AC"/>
    <w:rsid w:val="008B1DBB"/>
    <w:rsid w:val="008B21B0"/>
    <w:rsid w:val="008B27EA"/>
    <w:rsid w:val="008B42C4"/>
    <w:rsid w:val="008B4B99"/>
    <w:rsid w:val="008B5856"/>
    <w:rsid w:val="008B60CC"/>
    <w:rsid w:val="008B635B"/>
    <w:rsid w:val="008B709B"/>
    <w:rsid w:val="008B7F42"/>
    <w:rsid w:val="008C032B"/>
    <w:rsid w:val="008C5B9A"/>
    <w:rsid w:val="008C6B2D"/>
    <w:rsid w:val="008C6CDC"/>
    <w:rsid w:val="008C7FF9"/>
    <w:rsid w:val="008D1E6E"/>
    <w:rsid w:val="008D3E4B"/>
    <w:rsid w:val="008D437A"/>
    <w:rsid w:val="008D7881"/>
    <w:rsid w:val="008E27FC"/>
    <w:rsid w:val="008E50BD"/>
    <w:rsid w:val="008E6BAF"/>
    <w:rsid w:val="008E6DEF"/>
    <w:rsid w:val="008F11D7"/>
    <w:rsid w:val="008F3B3C"/>
    <w:rsid w:val="00900015"/>
    <w:rsid w:val="009014CE"/>
    <w:rsid w:val="00905D91"/>
    <w:rsid w:val="00905EBE"/>
    <w:rsid w:val="00905FA4"/>
    <w:rsid w:val="00907D1A"/>
    <w:rsid w:val="00920A34"/>
    <w:rsid w:val="00924537"/>
    <w:rsid w:val="00925550"/>
    <w:rsid w:val="0093049A"/>
    <w:rsid w:val="009309BB"/>
    <w:rsid w:val="009322CE"/>
    <w:rsid w:val="00932D66"/>
    <w:rsid w:val="00935343"/>
    <w:rsid w:val="0093619D"/>
    <w:rsid w:val="00936815"/>
    <w:rsid w:val="00936910"/>
    <w:rsid w:val="00937485"/>
    <w:rsid w:val="00940842"/>
    <w:rsid w:val="00941443"/>
    <w:rsid w:val="009449DE"/>
    <w:rsid w:val="00945F2A"/>
    <w:rsid w:val="0095091D"/>
    <w:rsid w:val="0095298F"/>
    <w:rsid w:val="00952A9C"/>
    <w:rsid w:val="00953751"/>
    <w:rsid w:val="00953C65"/>
    <w:rsid w:val="00954687"/>
    <w:rsid w:val="00955A29"/>
    <w:rsid w:val="009565F9"/>
    <w:rsid w:val="00957671"/>
    <w:rsid w:val="00957ECD"/>
    <w:rsid w:val="00961AEF"/>
    <w:rsid w:val="009626D6"/>
    <w:rsid w:val="0096358B"/>
    <w:rsid w:val="0096473C"/>
    <w:rsid w:val="0096474C"/>
    <w:rsid w:val="00964AFF"/>
    <w:rsid w:val="00966FA4"/>
    <w:rsid w:val="009678D1"/>
    <w:rsid w:val="009679B7"/>
    <w:rsid w:val="00974747"/>
    <w:rsid w:val="00975382"/>
    <w:rsid w:val="009756C2"/>
    <w:rsid w:val="0098145B"/>
    <w:rsid w:val="00983AA4"/>
    <w:rsid w:val="009845D6"/>
    <w:rsid w:val="00985084"/>
    <w:rsid w:val="00985140"/>
    <w:rsid w:val="00987935"/>
    <w:rsid w:val="009915C1"/>
    <w:rsid w:val="0099488D"/>
    <w:rsid w:val="00994D65"/>
    <w:rsid w:val="00995F3F"/>
    <w:rsid w:val="009968F6"/>
    <w:rsid w:val="009A0604"/>
    <w:rsid w:val="009A24B1"/>
    <w:rsid w:val="009A2B18"/>
    <w:rsid w:val="009A3EB9"/>
    <w:rsid w:val="009A3FA5"/>
    <w:rsid w:val="009A5F3E"/>
    <w:rsid w:val="009A63D0"/>
    <w:rsid w:val="009B1547"/>
    <w:rsid w:val="009B2892"/>
    <w:rsid w:val="009B3F42"/>
    <w:rsid w:val="009B40AA"/>
    <w:rsid w:val="009B45E8"/>
    <w:rsid w:val="009B6D4D"/>
    <w:rsid w:val="009B71B4"/>
    <w:rsid w:val="009B766B"/>
    <w:rsid w:val="009B7DBA"/>
    <w:rsid w:val="009C3244"/>
    <w:rsid w:val="009C45B4"/>
    <w:rsid w:val="009D03BA"/>
    <w:rsid w:val="009D6CFA"/>
    <w:rsid w:val="009E06C5"/>
    <w:rsid w:val="009E6223"/>
    <w:rsid w:val="009E7A13"/>
    <w:rsid w:val="009F13A7"/>
    <w:rsid w:val="009F58B5"/>
    <w:rsid w:val="009F6790"/>
    <w:rsid w:val="00A035C1"/>
    <w:rsid w:val="00A03817"/>
    <w:rsid w:val="00A03C55"/>
    <w:rsid w:val="00A040DF"/>
    <w:rsid w:val="00A06E7F"/>
    <w:rsid w:val="00A118D0"/>
    <w:rsid w:val="00A11C23"/>
    <w:rsid w:val="00A11C7F"/>
    <w:rsid w:val="00A129FF"/>
    <w:rsid w:val="00A1391F"/>
    <w:rsid w:val="00A13C1B"/>
    <w:rsid w:val="00A1621D"/>
    <w:rsid w:val="00A16AA8"/>
    <w:rsid w:val="00A16B4E"/>
    <w:rsid w:val="00A16C7B"/>
    <w:rsid w:val="00A2151A"/>
    <w:rsid w:val="00A22A4F"/>
    <w:rsid w:val="00A2624A"/>
    <w:rsid w:val="00A26541"/>
    <w:rsid w:val="00A27193"/>
    <w:rsid w:val="00A30CAF"/>
    <w:rsid w:val="00A30EBC"/>
    <w:rsid w:val="00A31FAD"/>
    <w:rsid w:val="00A32559"/>
    <w:rsid w:val="00A327DF"/>
    <w:rsid w:val="00A334A9"/>
    <w:rsid w:val="00A335F3"/>
    <w:rsid w:val="00A36951"/>
    <w:rsid w:val="00A4026F"/>
    <w:rsid w:val="00A417A8"/>
    <w:rsid w:val="00A4190F"/>
    <w:rsid w:val="00A43330"/>
    <w:rsid w:val="00A435F2"/>
    <w:rsid w:val="00A461C1"/>
    <w:rsid w:val="00A4665F"/>
    <w:rsid w:val="00A503F9"/>
    <w:rsid w:val="00A5135A"/>
    <w:rsid w:val="00A52500"/>
    <w:rsid w:val="00A54966"/>
    <w:rsid w:val="00A56887"/>
    <w:rsid w:val="00A605BA"/>
    <w:rsid w:val="00A6418C"/>
    <w:rsid w:val="00A67FF1"/>
    <w:rsid w:val="00A71BC3"/>
    <w:rsid w:val="00A736B8"/>
    <w:rsid w:val="00A73A26"/>
    <w:rsid w:val="00A769CE"/>
    <w:rsid w:val="00A80249"/>
    <w:rsid w:val="00A821A2"/>
    <w:rsid w:val="00A84073"/>
    <w:rsid w:val="00A84181"/>
    <w:rsid w:val="00A85B70"/>
    <w:rsid w:val="00A87243"/>
    <w:rsid w:val="00A91C58"/>
    <w:rsid w:val="00A96B93"/>
    <w:rsid w:val="00A9703C"/>
    <w:rsid w:val="00AA1B86"/>
    <w:rsid w:val="00AA371A"/>
    <w:rsid w:val="00AA5CE9"/>
    <w:rsid w:val="00AA6CD9"/>
    <w:rsid w:val="00AA771E"/>
    <w:rsid w:val="00AA77ED"/>
    <w:rsid w:val="00AB16E4"/>
    <w:rsid w:val="00AB1C20"/>
    <w:rsid w:val="00AB528B"/>
    <w:rsid w:val="00AB5ACB"/>
    <w:rsid w:val="00AB6D5B"/>
    <w:rsid w:val="00AC256B"/>
    <w:rsid w:val="00AC2986"/>
    <w:rsid w:val="00AC29D3"/>
    <w:rsid w:val="00AC4644"/>
    <w:rsid w:val="00AC7F51"/>
    <w:rsid w:val="00AD1F6A"/>
    <w:rsid w:val="00AD26E7"/>
    <w:rsid w:val="00AD286D"/>
    <w:rsid w:val="00AD40F3"/>
    <w:rsid w:val="00AD46A7"/>
    <w:rsid w:val="00AD62AC"/>
    <w:rsid w:val="00AE03B1"/>
    <w:rsid w:val="00AE0411"/>
    <w:rsid w:val="00AE15FB"/>
    <w:rsid w:val="00AE258A"/>
    <w:rsid w:val="00AE3D85"/>
    <w:rsid w:val="00AE7A5C"/>
    <w:rsid w:val="00AF1075"/>
    <w:rsid w:val="00AF1E2D"/>
    <w:rsid w:val="00AF253B"/>
    <w:rsid w:val="00AF2C6F"/>
    <w:rsid w:val="00AF427C"/>
    <w:rsid w:val="00AF4974"/>
    <w:rsid w:val="00B0378F"/>
    <w:rsid w:val="00B05409"/>
    <w:rsid w:val="00B06FE5"/>
    <w:rsid w:val="00B07295"/>
    <w:rsid w:val="00B11240"/>
    <w:rsid w:val="00B12B17"/>
    <w:rsid w:val="00B13F2A"/>
    <w:rsid w:val="00B14CD0"/>
    <w:rsid w:val="00B15F01"/>
    <w:rsid w:val="00B227DB"/>
    <w:rsid w:val="00B232AD"/>
    <w:rsid w:val="00B2488B"/>
    <w:rsid w:val="00B25934"/>
    <w:rsid w:val="00B25D49"/>
    <w:rsid w:val="00B30E1C"/>
    <w:rsid w:val="00B319DD"/>
    <w:rsid w:val="00B334D2"/>
    <w:rsid w:val="00B3395C"/>
    <w:rsid w:val="00B350C7"/>
    <w:rsid w:val="00B360D3"/>
    <w:rsid w:val="00B41A0D"/>
    <w:rsid w:val="00B42446"/>
    <w:rsid w:val="00B4309A"/>
    <w:rsid w:val="00B45FCD"/>
    <w:rsid w:val="00B47D63"/>
    <w:rsid w:val="00B527C2"/>
    <w:rsid w:val="00B6230D"/>
    <w:rsid w:val="00B629E9"/>
    <w:rsid w:val="00B631F1"/>
    <w:rsid w:val="00B637D4"/>
    <w:rsid w:val="00B63D8A"/>
    <w:rsid w:val="00B64F76"/>
    <w:rsid w:val="00B70D01"/>
    <w:rsid w:val="00B725C7"/>
    <w:rsid w:val="00B820CA"/>
    <w:rsid w:val="00B84159"/>
    <w:rsid w:val="00B90942"/>
    <w:rsid w:val="00B96A4B"/>
    <w:rsid w:val="00B975A1"/>
    <w:rsid w:val="00B975A7"/>
    <w:rsid w:val="00BA1556"/>
    <w:rsid w:val="00BA19CB"/>
    <w:rsid w:val="00BA2822"/>
    <w:rsid w:val="00BA2EE8"/>
    <w:rsid w:val="00BA38D7"/>
    <w:rsid w:val="00BA574B"/>
    <w:rsid w:val="00BA5D28"/>
    <w:rsid w:val="00BA65E5"/>
    <w:rsid w:val="00BA69DD"/>
    <w:rsid w:val="00BB1E3B"/>
    <w:rsid w:val="00BB20F8"/>
    <w:rsid w:val="00BB2DC7"/>
    <w:rsid w:val="00BB6A19"/>
    <w:rsid w:val="00BC18D4"/>
    <w:rsid w:val="00BC40A9"/>
    <w:rsid w:val="00BC67F4"/>
    <w:rsid w:val="00BD22A4"/>
    <w:rsid w:val="00BD30A8"/>
    <w:rsid w:val="00BE391D"/>
    <w:rsid w:val="00BE7065"/>
    <w:rsid w:val="00BF13F0"/>
    <w:rsid w:val="00BF1C4F"/>
    <w:rsid w:val="00BF294C"/>
    <w:rsid w:val="00BF7581"/>
    <w:rsid w:val="00C016C0"/>
    <w:rsid w:val="00C03C47"/>
    <w:rsid w:val="00C06F46"/>
    <w:rsid w:val="00C14BAF"/>
    <w:rsid w:val="00C16065"/>
    <w:rsid w:val="00C16766"/>
    <w:rsid w:val="00C16DA4"/>
    <w:rsid w:val="00C2096A"/>
    <w:rsid w:val="00C23B9F"/>
    <w:rsid w:val="00C24C00"/>
    <w:rsid w:val="00C24C29"/>
    <w:rsid w:val="00C24CF5"/>
    <w:rsid w:val="00C31DB1"/>
    <w:rsid w:val="00C3252A"/>
    <w:rsid w:val="00C35061"/>
    <w:rsid w:val="00C3583A"/>
    <w:rsid w:val="00C35A15"/>
    <w:rsid w:val="00C36A7E"/>
    <w:rsid w:val="00C37DBA"/>
    <w:rsid w:val="00C42374"/>
    <w:rsid w:val="00C424E0"/>
    <w:rsid w:val="00C4492C"/>
    <w:rsid w:val="00C44DD8"/>
    <w:rsid w:val="00C45988"/>
    <w:rsid w:val="00C47371"/>
    <w:rsid w:val="00C529AD"/>
    <w:rsid w:val="00C564E4"/>
    <w:rsid w:val="00C570A4"/>
    <w:rsid w:val="00C62996"/>
    <w:rsid w:val="00C6498B"/>
    <w:rsid w:val="00C66FCC"/>
    <w:rsid w:val="00C67F4B"/>
    <w:rsid w:val="00C708FE"/>
    <w:rsid w:val="00C71ACE"/>
    <w:rsid w:val="00C737F9"/>
    <w:rsid w:val="00C74157"/>
    <w:rsid w:val="00C746C4"/>
    <w:rsid w:val="00C77604"/>
    <w:rsid w:val="00C77862"/>
    <w:rsid w:val="00C83A3A"/>
    <w:rsid w:val="00C84CE4"/>
    <w:rsid w:val="00C86D02"/>
    <w:rsid w:val="00C90DC1"/>
    <w:rsid w:val="00C92AAE"/>
    <w:rsid w:val="00C93436"/>
    <w:rsid w:val="00C9506A"/>
    <w:rsid w:val="00C95C89"/>
    <w:rsid w:val="00CA1941"/>
    <w:rsid w:val="00CA4978"/>
    <w:rsid w:val="00CA602D"/>
    <w:rsid w:val="00CA6B68"/>
    <w:rsid w:val="00CA7624"/>
    <w:rsid w:val="00CB14CA"/>
    <w:rsid w:val="00CB3C74"/>
    <w:rsid w:val="00CB49A8"/>
    <w:rsid w:val="00CB5494"/>
    <w:rsid w:val="00CB5A57"/>
    <w:rsid w:val="00CB76E5"/>
    <w:rsid w:val="00CC4B03"/>
    <w:rsid w:val="00CD19FD"/>
    <w:rsid w:val="00CD2FAF"/>
    <w:rsid w:val="00CD34E7"/>
    <w:rsid w:val="00CD3934"/>
    <w:rsid w:val="00CD3ECF"/>
    <w:rsid w:val="00CD404C"/>
    <w:rsid w:val="00CD6770"/>
    <w:rsid w:val="00CD782A"/>
    <w:rsid w:val="00CE05D4"/>
    <w:rsid w:val="00CE1BED"/>
    <w:rsid w:val="00CE35A4"/>
    <w:rsid w:val="00CF18A1"/>
    <w:rsid w:val="00CF3135"/>
    <w:rsid w:val="00CF55D1"/>
    <w:rsid w:val="00CF7DEF"/>
    <w:rsid w:val="00D045A3"/>
    <w:rsid w:val="00D04715"/>
    <w:rsid w:val="00D06C11"/>
    <w:rsid w:val="00D120FB"/>
    <w:rsid w:val="00D13A5F"/>
    <w:rsid w:val="00D14B76"/>
    <w:rsid w:val="00D15233"/>
    <w:rsid w:val="00D15B11"/>
    <w:rsid w:val="00D204B0"/>
    <w:rsid w:val="00D25E75"/>
    <w:rsid w:val="00D26760"/>
    <w:rsid w:val="00D27A1D"/>
    <w:rsid w:val="00D32D1E"/>
    <w:rsid w:val="00D338B3"/>
    <w:rsid w:val="00D341BC"/>
    <w:rsid w:val="00D34C50"/>
    <w:rsid w:val="00D37A95"/>
    <w:rsid w:val="00D402B4"/>
    <w:rsid w:val="00D42ABF"/>
    <w:rsid w:val="00D467A7"/>
    <w:rsid w:val="00D54558"/>
    <w:rsid w:val="00D54D37"/>
    <w:rsid w:val="00D5691F"/>
    <w:rsid w:val="00D67A4B"/>
    <w:rsid w:val="00D703C2"/>
    <w:rsid w:val="00D70D40"/>
    <w:rsid w:val="00D72567"/>
    <w:rsid w:val="00D741C6"/>
    <w:rsid w:val="00D74888"/>
    <w:rsid w:val="00D76228"/>
    <w:rsid w:val="00D764CF"/>
    <w:rsid w:val="00D80AD6"/>
    <w:rsid w:val="00D83841"/>
    <w:rsid w:val="00D85928"/>
    <w:rsid w:val="00D90E80"/>
    <w:rsid w:val="00D92C3F"/>
    <w:rsid w:val="00D92D84"/>
    <w:rsid w:val="00D93A24"/>
    <w:rsid w:val="00D94A3D"/>
    <w:rsid w:val="00D96962"/>
    <w:rsid w:val="00DA1C6F"/>
    <w:rsid w:val="00DA44ED"/>
    <w:rsid w:val="00DA6420"/>
    <w:rsid w:val="00DA7D8E"/>
    <w:rsid w:val="00DB1D11"/>
    <w:rsid w:val="00DB22CA"/>
    <w:rsid w:val="00DB4469"/>
    <w:rsid w:val="00DB50B3"/>
    <w:rsid w:val="00DB5252"/>
    <w:rsid w:val="00DB529F"/>
    <w:rsid w:val="00DB5392"/>
    <w:rsid w:val="00DB7253"/>
    <w:rsid w:val="00DD1ED1"/>
    <w:rsid w:val="00DD5248"/>
    <w:rsid w:val="00DD53BD"/>
    <w:rsid w:val="00DD59DB"/>
    <w:rsid w:val="00DD76E1"/>
    <w:rsid w:val="00DE6946"/>
    <w:rsid w:val="00DF0146"/>
    <w:rsid w:val="00DF1677"/>
    <w:rsid w:val="00DF1A63"/>
    <w:rsid w:val="00DF27CA"/>
    <w:rsid w:val="00DF4A0E"/>
    <w:rsid w:val="00E00592"/>
    <w:rsid w:val="00E00C12"/>
    <w:rsid w:val="00E01801"/>
    <w:rsid w:val="00E01A25"/>
    <w:rsid w:val="00E060A8"/>
    <w:rsid w:val="00E074A5"/>
    <w:rsid w:val="00E10F46"/>
    <w:rsid w:val="00E11098"/>
    <w:rsid w:val="00E136CD"/>
    <w:rsid w:val="00E14C0B"/>
    <w:rsid w:val="00E21296"/>
    <w:rsid w:val="00E21E51"/>
    <w:rsid w:val="00E221C6"/>
    <w:rsid w:val="00E23078"/>
    <w:rsid w:val="00E23489"/>
    <w:rsid w:val="00E25983"/>
    <w:rsid w:val="00E268DC"/>
    <w:rsid w:val="00E30AD2"/>
    <w:rsid w:val="00E330FC"/>
    <w:rsid w:val="00E33ADA"/>
    <w:rsid w:val="00E33E03"/>
    <w:rsid w:val="00E34A52"/>
    <w:rsid w:val="00E4164F"/>
    <w:rsid w:val="00E44A46"/>
    <w:rsid w:val="00E4694A"/>
    <w:rsid w:val="00E51857"/>
    <w:rsid w:val="00E52ADE"/>
    <w:rsid w:val="00E5326B"/>
    <w:rsid w:val="00E540CB"/>
    <w:rsid w:val="00E5471C"/>
    <w:rsid w:val="00E55726"/>
    <w:rsid w:val="00E5797F"/>
    <w:rsid w:val="00E606AC"/>
    <w:rsid w:val="00E607EB"/>
    <w:rsid w:val="00E60DB5"/>
    <w:rsid w:val="00E61322"/>
    <w:rsid w:val="00E613E0"/>
    <w:rsid w:val="00E640D6"/>
    <w:rsid w:val="00E6418E"/>
    <w:rsid w:val="00E6483C"/>
    <w:rsid w:val="00E6484B"/>
    <w:rsid w:val="00E67EC4"/>
    <w:rsid w:val="00E70E10"/>
    <w:rsid w:val="00E70E94"/>
    <w:rsid w:val="00E7110B"/>
    <w:rsid w:val="00E75B2F"/>
    <w:rsid w:val="00E76460"/>
    <w:rsid w:val="00E83246"/>
    <w:rsid w:val="00E85FEF"/>
    <w:rsid w:val="00E909C8"/>
    <w:rsid w:val="00E96FAF"/>
    <w:rsid w:val="00EA13B0"/>
    <w:rsid w:val="00EA2961"/>
    <w:rsid w:val="00EA334D"/>
    <w:rsid w:val="00EA52A4"/>
    <w:rsid w:val="00EA56E1"/>
    <w:rsid w:val="00EA715F"/>
    <w:rsid w:val="00EB0439"/>
    <w:rsid w:val="00EB3203"/>
    <w:rsid w:val="00EB47D1"/>
    <w:rsid w:val="00EB4935"/>
    <w:rsid w:val="00EB4B85"/>
    <w:rsid w:val="00EB7787"/>
    <w:rsid w:val="00EC0BDC"/>
    <w:rsid w:val="00EC54A6"/>
    <w:rsid w:val="00EC7799"/>
    <w:rsid w:val="00EC7FC5"/>
    <w:rsid w:val="00ED05FF"/>
    <w:rsid w:val="00ED29EA"/>
    <w:rsid w:val="00ED2CFC"/>
    <w:rsid w:val="00ED2EA9"/>
    <w:rsid w:val="00ED6AA3"/>
    <w:rsid w:val="00EE239A"/>
    <w:rsid w:val="00EE3F8C"/>
    <w:rsid w:val="00EF2EA2"/>
    <w:rsid w:val="00EF4F3C"/>
    <w:rsid w:val="00EF602E"/>
    <w:rsid w:val="00EF6DDA"/>
    <w:rsid w:val="00EF6FD3"/>
    <w:rsid w:val="00EF7E30"/>
    <w:rsid w:val="00F04516"/>
    <w:rsid w:val="00F07314"/>
    <w:rsid w:val="00F07C11"/>
    <w:rsid w:val="00F11333"/>
    <w:rsid w:val="00F13170"/>
    <w:rsid w:val="00F1445E"/>
    <w:rsid w:val="00F17738"/>
    <w:rsid w:val="00F25F04"/>
    <w:rsid w:val="00F300B4"/>
    <w:rsid w:val="00F3013A"/>
    <w:rsid w:val="00F31819"/>
    <w:rsid w:val="00F31ACF"/>
    <w:rsid w:val="00F34E1A"/>
    <w:rsid w:val="00F36538"/>
    <w:rsid w:val="00F37903"/>
    <w:rsid w:val="00F40FA0"/>
    <w:rsid w:val="00F41BC9"/>
    <w:rsid w:val="00F43290"/>
    <w:rsid w:val="00F5228C"/>
    <w:rsid w:val="00F5294D"/>
    <w:rsid w:val="00F543CC"/>
    <w:rsid w:val="00F55F4F"/>
    <w:rsid w:val="00F62BC3"/>
    <w:rsid w:val="00F66884"/>
    <w:rsid w:val="00F70D3D"/>
    <w:rsid w:val="00F72E6B"/>
    <w:rsid w:val="00F75416"/>
    <w:rsid w:val="00F767C1"/>
    <w:rsid w:val="00F80EC6"/>
    <w:rsid w:val="00F82B25"/>
    <w:rsid w:val="00F84EB3"/>
    <w:rsid w:val="00F85D21"/>
    <w:rsid w:val="00F86E54"/>
    <w:rsid w:val="00F92AB1"/>
    <w:rsid w:val="00F9694D"/>
    <w:rsid w:val="00F972B2"/>
    <w:rsid w:val="00FA199F"/>
    <w:rsid w:val="00FA2743"/>
    <w:rsid w:val="00FA4A4E"/>
    <w:rsid w:val="00FA4C25"/>
    <w:rsid w:val="00FA54C2"/>
    <w:rsid w:val="00FA7F6C"/>
    <w:rsid w:val="00FB2B92"/>
    <w:rsid w:val="00FB3D79"/>
    <w:rsid w:val="00FB3E86"/>
    <w:rsid w:val="00FB58E8"/>
    <w:rsid w:val="00FB7EC4"/>
    <w:rsid w:val="00FC04E1"/>
    <w:rsid w:val="00FC7B3D"/>
    <w:rsid w:val="00FC7C99"/>
    <w:rsid w:val="00FD09D6"/>
    <w:rsid w:val="00FD2A02"/>
    <w:rsid w:val="00FD3F5B"/>
    <w:rsid w:val="00FD576B"/>
    <w:rsid w:val="00FD5A06"/>
    <w:rsid w:val="00FD6C24"/>
    <w:rsid w:val="00FD6C44"/>
    <w:rsid w:val="00FE01C3"/>
    <w:rsid w:val="00FE31E2"/>
    <w:rsid w:val="00FF04E0"/>
    <w:rsid w:val="00FF2099"/>
    <w:rsid w:val="00FF6C0F"/>
    <w:rsid w:val="015327BA"/>
    <w:rsid w:val="02E6ACA6"/>
    <w:rsid w:val="036DEC37"/>
    <w:rsid w:val="03BD5182"/>
    <w:rsid w:val="03CCA64F"/>
    <w:rsid w:val="06CB176A"/>
    <w:rsid w:val="09714F00"/>
    <w:rsid w:val="099A247B"/>
    <w:rsid w:val="0A42CC45"/>
    <w:rsid w:val="0AB701B7"/>
    <w:rsid w:val="0C04A3F8"/>
    <w:rsid w:val="0DF8D6E3"/>
    <w:rsid w:val="0E658A54"/>
    <w:rsid w:val="0EF0FCBA"/>
    <w:rsid w:val="0F54021A"/>
    <w:rsid w:val="0F8F6F8F"/>
    <w:rsid w:val="13D3A71F"/>
    <w:rsid w:val="14B1CE36"/>
    <w:rsid w:val="186A5460"/>
    <w:rsid w:val="196A6C1F"/>
    <w:rsid w:val="1B0FFE9B"/>
    <w:rsid w:val="1B526E6F"/>
    <w:rsid w:val="1E1D3FB3"/>
    <w:rsid w:val="1E9937FC"/>
    <w:rsid w:val="215ABA4B"/>
    <w:rsid w:val="234C89D3"/>
    <w:rsid w:val="235039CC"/>
    <w:rsid w:val="280ACCB0"/>
    <w:rsid w:val="289E0716"/>
    <w:rsid w:val="29B5E00C"/>
    <w:rsid w:val="2ECB1A53"/>
    <w:rsid w:val="32086109"/>
    <w:rsid w:val="33B974F6"/>
    <w:rsid w:val="3414E40A"/>
    <w:rsid w:val="3740C02D"/>
    <w:rsid w:val="37DFA91F"/>
    <w:rsid w:val="382C3A68"/>
    <w:rsid w:val="384E87E6"/>
    <w:rsid w:val="39A0EA0C"/>
    <w:rsid w:val="3A324ABC"/>
    <w:rsid w:val="428A7388"/>
    <w:rsid w:val="429750D0"/>
    <w:rsid w:val="433C661A"/>
    <w:rsid w:val="443F7708"/>
    <w:rsid w:val="44C5487C"/>
    <w:rsid w:val="46129572"/>
    <w:rsid w:val="483D0EA7"/>
    <w:rsid w:val="4934BF95"/>
    <w:rsid w:val="4DD8328D"/>
    <w:rsid w:val="4E1C50F2"/>
    <w:rsid w:val="512A828B"/>
    <w:rsid w:val="51E49EB2"/>
    <w:rsid w:val="5242C82D"/>
    <w:rsid w:val="5887FEFA"/>
    <w:rsid w:val="58F2B0A7"/>
    <w:rsid w:val="5BF8BD48"/>
    <w:rsid w:val="5F805A82"/>
    <w:rsid w:val="60A69DA8"/>
    <w:rsid w:val="6338E6DF"/>
    <w:rsid w:val="641D613F"/>
    <w:rsid w:val="64B807A6"/>
    <w:rsid w:val="64FB90AC"/>
    <w:rsid w:val="6544CE36"/>
    <w:rsid w:val="65860C03"/>
    <w:rsid w:val="65EA14CE"/>
    <w:rsid w:val="699D5118"/>
    <w:rsid w:val="6A40FD80"/>
    <w:rsid w:val="6B6A94FA"/>
    <w:rsid w:val="6B797B32"/>
    <w:rsid w:val="6C46B3F7"/>
    <w:rsid w:val="6D8D4D62"/>
    <w:rsid w:val="6E4447B1"/>
    <w:rsid w:val="6E928086"/>
    <w:rsid w:val="6EF81332"/>
    <w:rsid w:val="6F15F6AD"/>
    <w:rsid w:val="7207B366"/>
    <w:rsid w:val="7218A861"/>
    <w:rsid w:val="739FC3C7"/>
    <w:rsid w:val="73CA525F"/>
    <w:rsid w:val="74871C29"/>
    <w:rsid w:val="75E024C7"/>
    <w:rsid w:val="7869B2F3"/>
    <w:rsid w:val="79CFC843"/>
    <w:rsid w:val="7A97FA5E"/>
    <w:rsid w:val="7B3CCDAE"/>
    <w:rsid w:val="7BDC638E"/>
    <w:rsid w:val="7BED98C2"/>
    <w:rsid w:val="7CA0D03B"/>
    <w:rsid w:val="7D07BE50"/>
    <w:rsid w:val="7D11A513"/>
    <w:rsid w:val="7E0A5DD6"/>
    <w:rsid w:val="7E7CCED3"/>
    <w:rsid w:val="7EF1638D"/>
    <w:rsid w:val="7F5A7A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220AC"/>
  <w15:docId w15:val="{D536AB43-A024-4484-A00C-839980D9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06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526"/>
    <w:pPr>
      <w:ind w:left="720"/>
      <w:contextualSpacing/>
    </w:pPr>
  </w:style>
  <w:style w:type="paragraph" w:styleId="Header">
    <w:name w:val="header"/>
    <w:basedOn w:val="Normal"/>
    <w:link w:val="HeaderChar"/>
    <w:uiPriority w:val="99"/>
    <w:unhideWhenUsed/>
    <w:rsid w:val="00BB1E3B"/>
    <w:pPr>
      <w:tabs>
        <w:tab w:val="center" w:pos="4680"/>
        <w:tab w:val="right" w:pos="9360"/>
      </w:tabs>
    </w:pPr>
  </w:style>
  <w:style w:type="character" w:customStyle="1" w:styleId="HeaderChar">
    <w:name w:val="Header Char"/>
    <w:basedOn w:val="DefaultParagraphFont"/>
    <w:link w:val="Header"/>
    <w:uiPriority w:val="99"/>
    <w:rsid w:val="00BB1E3B"/>
  </w:style>
  <w:style w:type="paragraph" w:styleId="Footer">
    <w:name w:val="footer"/>
    <w:basedOn w:val="Normal"/>
    <w:link w:val="FooterChar"/>
    <w:uiPriority w:val="99"/>
    <w:unhideWhenUsed/>
    <w:rsid w:val="00BB1E3B"/>
    <w:pPr>
      <w:tabs>
        <w:tab w:val="center" w:pos="4680"/>
        <w:tab w:val="right" w:pos="9360"/>
      </w:tabs>
    </w:pPr>
  </w:style>
  <w:style w:type="character" w:customStyle="1" w:styleId="FooterChar">
    <w:name w:val="Footer Char"/>
    <w:basedOn w:val="DefaultParagraphFont"/>
    <w:link w:val="Footer"/>
    <w:uiPriority w:val="99"/>
    <w:rsid w:val="00BB1E3B"/>
  </w:style>
  <w:style w:type="paragraph" w:styleId="BalloonText">
    <w:name w:val="Balloon Text"/>
    <w:basedOn w:val="Normal"/>
    <w:link w:val="BalloonTextChar"/>
    <w:uiPriority w:val="99"/>
    <w:semiHidden/>
    <w:unhideWhenUsed/>
    <w:rsid w:val="000151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196"/>
    <w:rPr>
      <w:rFonts w:ascii="Segoe UI" w:hAnsi="Segoe UI" w:cs="Segoe UI"/>
      <w:sz w:val="18"/>
      <w:szCs w:val="18"/>
    </w:rPr>
  </w:style>
  <w:style w:type="paragraph" w:styleId="Date">
    <w:name w:val="Date"/>
    <w:basedOn w:val="Normal"/>
    <w:next w:val="Normal"/>
    <w:link w:val="DateChar"/>
    <w:uiPriority w:val="99"/>
    <w:semiHidden/>
    <w:unhideWhenUsed/>
    <w:rsid w:val="008C6B2D"/>
  </w:style>
  <w:style w:type="character" w:customStyle="1" w:styleId="DateChar">
    <w:name w:val="Date Char"/>
    <w:basedOn w:val="DefaultParagraphFont"/>
    <w:link w:val="Date"/>
    <w:uiPriority w:val="99"/>
    <w:semiHidden/>
    <w:rsid w:val="008C6B2D"/>
  </w:style>
  <w:style w:type="character" w:styleId="Hyperlink">
    <w:name w:val="Hyperlink"/>
    <w:basedOn w:val="DefaultParagraphFont"/>
    <w:uiPriority w:val="99"/>
    <w:unhideWhenUsed/>
    <w:rsid w:val="001A7502"/>
    <w:rPr>
      <w:color w:val="0563C1" w:themeColor="hyperlink"/>
      <w:u w:val="single"/>
    </w:rPr>
  </w:style>
  <w:style w:type="paragraph" w:styleId="NormalWeb">
    <w:name w:val="Normal (Web)"/>
    <w:basedOn w:val="Normal"/>
    <w:uiPriority w:val="99"/>
    <w:unhideWhenUsed/>
    <w:rsid w:val="00A8418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B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B76E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rsid w:val="0049307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CommentReference">
    <w:name w:val="annotation reference"/>
    <w:basedOn w:val="DefaultParagraphFont"/>
    <w:uiPriority w:val="99"/>
    <w:semiHidden/>
    <w:unhideWhenUsed/>
    <w:rsid w:val="00E6484B"/>
    <w:rPr>
      <w:sz w:val="16"/>
      <w:szCs w:val="16"/>
    </w:rPr>
  </w:style>
  <w:style w:type="paragraph" w:styleId="CommentText">
    <w:name w:val="annotation text"/>
    <w:basedOn w:val="Normal"/>
    <w:link w:val="CommentTextChar"/>
    <w:uiPriority w:val="99"/>
    <w:unhideWhenUsed/>
    <w:rsid w:val="00E6484B"/>
    <w:pPr>
      <w:spacing w:line="240" w:lineRule="auto"/>
    </w:pPr>
    <w:rPr>
      <w:sz w:val="20"/>
      <w:szCs w:val="20"/>
    </w:rPr>
  </w:style>
  <w:style w:type="character" w:customStyle="1" w:styleId="CommentTextChar">
    <w:name w:val="Comment Text Char"/>
    <w:basedOn w:val="DefaultParagraphFont"/>
    <w:link w:val="CommentText"/>
    <w:uiPriority w:val="99"/>
    <w:rsid w:val="00E6484B"/>
    <w:rPr>
      <w:sz w:val="20"/>
      <w:szCs w:val="20"/>
    </w:rPr>
  </w:style>
  <w:style w:type="paragraph" w:styleId="CommentSubject">
    <w:name w:val="annotation subject"/>
    <w:basedOn w:val="CommentText"/>
    <w:next w:val="CommentText"/>
    <w:link w:val="CommentSubjectChar"/>
    <w:uiPriority w:val="99"/>
    <w:semiHidden/>
    <w:unhideWhenUsed/>
    <w:rsid w:val="00E6484B"/>
    <w:rPr>
      <w:b/>
      <w:bCs/>
    </w:rPr>
  </w:style>
  <w:style w:type="character" w:customStyle="1" w:styleId="CommentSubjectChar">
    <w:name w:val="Comment Subject Char"/>
    <w:basedOn w:val="CommentTextChar"/>
    <w:link w:val="CommentSubject"/>
    <w:uiPriority w:val="99"/>
    <w:semiHidden/>
    <w:rsid w:val="00E6484B"/>
    <w:rPr>
      <w:b/>
      <w:bCs/>
      <w:sz w:val="20"/>
      <w:szCs w:val="20"/>
    </w:rPr>
  </w:style>
  <w:style w:type="paragraph" w:styleId="Revision">
    <w:name w:val="Revision"/>
    <w:hidden/>
    <w:uiPriority w:val="99"/>
    <w:semiHidden/>
    <w:rsid w:val="00E6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19890">
      <w:bodyDiv w:val="1"/>
      <w:marLeft w:val="0"/>
      <w:marRight w:val="0"/>
      <w:marTop w:val="0"/>
      <w:marBottom w:val="0"/>
      <w:divBdr>
        <w:top w:val="none" w:sz="0" w:space="0" w:color="auto"/>
        <w:left w:val="none" w:sz="0" w:space="0" w:color="auto"/>
        <w:bottom w:val="none" w:sz="0" w:space="0" w:color="auto"/>
        <w:right w:val="none" w:sz="0" w:space="0" w:color="auto"/>
      </w:divBdr>
    </w:div>
    <w:div w:id="1145005514">
      <w:bodyDiv w:val="1"/>
      <w:marLeft w:val="0"/>
      <w:marRight w:val="0"/>
      <w:marTop w:val="0"/>
      <w:marBottom w:val="0"/>
      <w:divBdr>
        <w:top w:val="none" w:sz="0" w:space="0" w:color="auto"/>
        <w:left w:val="none" w:sz="0" w:space="0" w:color="auto"/>
        <w:bottom w:val="none" w:sz="0" w:space="0" w:color="auto"/>
        <w:right w:val="none" w:sz="0" w:space="0" w:color="auto"/>
      </w:divBdr>
      <w:divsChild>
        <w:div w:id="951471391">
          <w:marLeft w:val="0"/>
          <w:marRight w:val="0"/>
          <w:marTop w:val="0"/>
          <w:marBottom w:val="0"/>
          <w:divBdr>
            <w:top w:val="none" w:sz="0" w:space="0" w:color="auto"/>
            <w:left w:val="none" w:sz="0" w:space="0" w:color="auto"/>
            <w:bottom w:val="none" w:sz="0" w:space="0" w:color="auto"/>
            <w:right w:val="none" w:sz="0" w:space="0" w:color="auto"/>
          </w:divBdr>
        </w:div>
        <w:div w:id="1609392750">
          <w:marLeft w:val="0"/>
          <w:marRight w:val="0"/>
          <w:marTop w:val="0"/>
          <w:marBottom w:val="0"/>
          <w:divBdr>
            <w:top w:val="none" w:sz="0" w:space="0" w:color="auto"/>
            <w:left w:val="none" w:sz="0" w:space="0" w:color="auto"/>
            <w:bottom w:val="none" w:sz="0" w:space="0" w:color="auto"/>
            <w:right w:val="none" w:sz="0" w:space="0" w:color="auto"/>
          </w:divBdr>
        </w:div>
      </w:divsChild>
    </w:div>
    <w:div w:id="1440953156">
      <w:bodyDiv w:val="1"/>
      <w:marLeft w:val="0"/>
      <w:marRight w:val="0"/>
      <w:marTop w:val="0"/>
      <w:marBottom w:val="0"/>
      <w:divBdr>
        <w:top w:val="none" w:sz="0" w:space="0" w:color="auto"/>
        <w:left w:val="none" w:sz="0" w:space="0" w:color="auto"/>
        <w:bottom w:val="none" w:sz="0" w:space="0" w:color="auto"/>
        <w:right w:val="none" w:sz="0" w:space="0" w:color="auto"/>
      </w:divBdr>
    </w:div>
    <w:div w:id="1524703562">
      <w:bodyDiv w:val="1"/>
      <w:marLeft w:val="0"/>
      <w:marRight w:val="0"/>
      <w:marTop w:val="0"/>
      <w:marBottom w:val="0"/>
      <w:divBdr>
        <w:top w:val="none" w:sz="0" w:space="0" w:color="auto"/>
        <w:left w:val="none" w:sz="0" w:space="0" w:color="auto"/>
        <w:bottom w:val="none" w:sz="0" w:space="0" w:color="auto"/>
        <w:right w:val="none" w:sz="0" w:space="0" w:color="auto"/>
      </w:divBdr>
    </w:div>
    <w:div w:id="2084913656">
      <w:bodyDiv w:val="1"/>
      <w:marLeft w:val="0"/>
      <w:marRight w:val="0"/>
      <w:marTop w:val="0"/>
      <w:marBottom w:val="0"/>
      <w:divBdr>
        <w:top w:val="none" w:sz="0" w:space="0" w:color="auto"/>
        <w:left w:val="none" w:sz="0" w:space="0" w:color="auto"/>
        <w:bottom w:val="none" w:sz="0" w:space="0" w:color="auto"/>
        <w:right w:val="none" w:sz="0" w:space="0" w:color="auto"/>
      </w:divBdr>
    </w:div>
    <w:div w:id="211347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f22c2f-962e-461d-9a5d-fdf468467c73">
      <Terms xmlns="http://schemas.microsoft.com/office/infopath/2007/PartnerControls"/>
    </lcf76f155ced4ddcb4097134ff3c332f>
    <TaxCatchAll xmlns="b5c12858-e65c-4828-aac7-6535b98230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154AFE88F46A4F958C74BCAEC3E0FC" ma:contentTypeVersion="14" ma:contentTypeDescription="Create a new document." ma:contentTypeScope="" ma:versionID="d916938b13f92304acdae6a776bb02a7">
  <xsd:schema xmlns:xsd="http://www.w3.org/2001/XMLSchema" xmlns:xs="http://www.w3.org/2001/XMLSchema" xmlns:p="http://schemas.microsoft.com/office/2006/metadata/properties" xmlns:ns2="30f22c2f-962e-461d-9a5d-fdf468467c73" xmlns:ns3="b5c12858-e65c-4828-aac7-6535b9823010" targetNamespace="http://schemas.microsoft.com/office/2006/metadata/properties" ma:root="true" ma:fieldsID="d80505d3c2e62d85fc6019fd84ee15f5" ns2:_="" ns3:_="">
    <xsd:import namespace="30f22c2f-962e-461d-9a5d-fdf468467c73"/>
    <xsd:import namespace="b5c12858-e65c-4828-aac7-6535b98230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ObjectDetectorVersion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22c2f-962e-461d-9a5d-fdf468467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12858-e65c-4828-aac7-6535b98230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aa8df2b-cbec-4410-b63c-66ffd84cc7ef}" ma:internalName="TaxCatchAll" ma:showField="CatchAllData" ma:web="b5c12858-e65c-4828-aac7-6535b9823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654A6-127D-49AA-9F6B-84C5E2B5CDA4}">
  <ds:schemaRefs>
    <ds:schemaRef ds:uri="http://schemas.microsoft.com/office/2006/metadata/properties"/>
    <ds:schemaRef ds:uri="http://schemas.microsoft.com/office/infopath/2007/PartnerControls"/>
    <ds:schemaRef ds:uri="30f22c2f-962e-461d-9a5d-fdf468467c73"/>
    <ds:schemaRef ds:uri="b5c12858-e65c-4828-aac7-6535b9823010"/>
  </ds:schemaRefs>
</ds:datastoreItem>
</file>

<file path=customXml/itemProps2.xml><?xml version="1.0" encoding="utf-8"?>
<ds:datastoreItem xmlns:ds="http://schemas.openxmlformats.org/officeDocument/2006/customXml" ds:itemID="{3FE4F2F8-D06F-43E3-8797-EAE68F541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22c2f-962e-461d-9a5d-fdf468467c73"/>
    <ds:schemaRef ds:uri="b5c12858-e65c-4828-aac7-6535b9823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741C1D-4E96-4520-8CB4-087A81EB0103}">
  <ds:schemaRefs>
    <ds:schemaRef ds:uri="http://schemas.microsoft.com/sharepoint/v3/contenttype/forms"/>
  </ds:schemaRefs>
</ds:datastoreItem>
</file>

<file path=customXml/itemProps4.xml><?xml version="1.0" encoding="utf-8"?>
<ds:datastoreItem xmlns:ds="http://schemas.openxmlformats.org/officeDocument/2006/customXml" ds:itemID="{E5DAADA3-8356-42EC-A89C-4BFEA2719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620</Words>
  <Characters>3765</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Rotz</dc:creator>
  <cp:keywords/>
  <dc:description/>
  <cp:lastModifiedBy>Ian Lyle</cp:lastModifiedBy>
  <cp:revision>4</cp:revision>
  <cp:lastPrinted>2026-02-25T23:29:00Z</cp:lastPrinted>
  <dcterms:created xsi:type="dcterms:W3CDTF">2026-04-30T15:44:00Z</dcterms:created>
  <dcterms:modified xsi:type="dcterms:W3CDTF">2026-04-30T15:46:00Z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0x010100F8154AFE88F46A4F958C74BCAEC3E0FC</vt:lpwstr>
  </property>
  <property fmtid="{D5CDD505-2E9C-101B-9397-08002B2CF9AE}" pid="3" name="Order">
    <vt:r8>14851500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