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A74FCF" w14:textId="21D33428" w:rsidR="00215A5C" w:rsidRPr="00A76E3D" w:rsidRDefault="00745AE5" w:rsidP="00745AE5">
      <w:pPr>
        <w:tabs>
          <w:tab w:val="center" w:pos="4680"/>
          <w:tab w:val="left" w:pos="7110"/>
        </w:tabs>
        <w:rPr>
          <w:sz w:val="28"/>
          <w:szCs w:val="28"/>
          <w:highlight w:val="yellow"/>
        </w:rPr>
      </w:pPr>
      <w:r w:rsidRPr="00946679">
        <w:rPr>
          <w:sz w:val="28"/>
          <w:szCs w:val="28"/>
        </w:rPr>
        <w:tab/>
      </w:r>
      <w:r w:rsidR="0055671E" w:rsidRPr="00A76E3D">
        <w:rPr>
          <w:sz w:val="28"/>
          <w:szCs w:val="28"/>
          <w:highlight w:val="yellow"/>
        </w:rPr>
        <w:t xml:space="preserve">**Sample </w:t>
      </w:r>
      <w:r w:rsidR="00E06951">
        <w:rPr>
          <w:sz w:val="28"/>
          <w:szCs w:val="28"/>
          <w:highlight w:val="yellow"/>
        </w:rPr>
        <w:t>News</w:t>
      </w:r>
      <w:r w:rsidR="0055671E" w:rsidRPr="00A76E3D">
        <w:rPr>
          <w:sz w:val="28"/>
          <w:szCs w:val="28"/>
          <w:highlight w:val="yellow"/>
        </w:rPr>
        <w:t xml:space="preserve"> Release</w:t>
      </w:r>
      <w:r w:rsidR="00215A5C" w:rsidRPr="00A76E3D">
        <w:rPr>
          <w:sz w:val="28"/>
          <w:szCs w:val="28"/>
          <w:highlight w:val="yellow"/>
        </w:rPr>
        <w:t>**</w:t>
      </w:r>
      <w:r w:rsidRPr="00E14CFB">
        <w:rPr>
          <w:sz w:val="28"/>
          <w:szCs w:val="28"/>
        </w:rPr>
        <w:tab/>
      </w:r>
    </w:p>
    <w:p w14:paraId="19A74FD0" w14:textId="77777777" w:rsidR="00892114" w:rsidRDefault="00892114" w:rsidP="00892114">
      <w:pPr>
        <w:rPr>
          <w:highlight w:val="yellow"/>
        </w:rPr>
      </w:pPr>
    </w:p>
    <w:p w14:paraId="19A74FD1" w14:textId="1D5F00E8" w:rsidR="00892114" w:rsidRDefault="00892114" w:rsidP="00892114">
      <w:pPr>
        <w:pStyle w:val="NoSpacing"/>
        <w:rPr>
          <w:highlight w:val="yellow"/>
        </w:rPr>
      </w:pPr>
      <w:r>
        <w:rPr>
          <w:highlight w:val="yellow"/>
        </w:rPr>
        <w:t xml:space="preserve">FOR IMMEDIATE RELEASE: </w:t>
      </w:r>
      <w:r w:rsidR="00DA1E5B">
        <w:rPr>
          <w:highlight w:val="yellow"/>
        </w:rPr>
        <w:t>DATE</w:t>
      </w:r>
    </w:p>
    <w:p w14:paraId="19A74FD2" w14:textId="57F64A2D" w:rsidR="00892114" w:rsidRPr="00892114" w:rsidRDefault="00892114" w:rsidP="00892114">
      <w:pPr>
        <w:pStyle w:val="NoSpacing"/>
        <w:rPr>
          <w:highlight w:val="yellow"/>
        </w:rPr>
      </w:pPr>
      <w:r>
        <w:rPr>
          <w:highlight w:val="yellow"/>
        </w:rPr>
        <w:t>Contact: [</w:t>
      </w:r>
      <w:r w:rsidR="00E06951">
        <w:rPr>
          <w:highlight w:val="yellow"/>
        </w:rPr>
        <w:t>AGENCY CONTACT</w:t>
      </w:r>
      <w:r>
        <w:rPr>
          <w:highlight w:val="yellow"/>
        </w:rPr>
        <w:t>]</w:t>
      </w:r>
    </w:p>
    <w:p w14:paraId="19A74FD3" w14:textId="77777777" w:rsidR="00892114" w:rsidRDefault="00892114" w:rsidP="00892114">
      <w:pPr>
        <w:rPr>
          <w:highlight w:val="yellow"/>
        </w:rPr>
      </w:pPr>
    </w:p>
    <w:p w14:paraId="19A74FD4" w14:textId="08CDD551" w:rsidR="00215A5C" w:rsidRPr="00D66753" w:rsidRDefault="008C2FE9" w:rsidP="005769EA">
      <w:pPr>
        <w:jc w:val="center"/>
        <w:rPr>
          <w:b/>
          <w:bCs/>
          <w:highlight w:val="yellow"/>
        </w:rPr>
      </w:pPr>
      <w:r w:rsidRPr="00D66753">
        <w:rPr>
          <w:b/>
          <w:bCs/>
          <w:sz w:val="28"/>
          <w:szCs w:val="28"/>
          <w:highlight w:val="yellow"/>
        </w:rPr>
        <w:t>[AGENCY</w:t>
      </w:r>
      <w:r w:rsidR="00E06951" w:rsidRPr="00D66753">
        <w:rPr>
          <w:b/>
          <w:bCs/>
          <w:sz w:val="28"/>
          <w:szCs w:val="28"/>
        </w:rPr>
        <w:t>]</w:t>
      </w:r>
      <w:r w:rsidR="00892114" w:rsidRPr="00D66753">
        <w:rPr>
          <w:b/>
          <w:bCs/>
        </w:rPr>
        <w:t xml:space="preserve"> </w:t>
      </w:r>
      <w:r w:rsidR="00B37F55" w:rsidRPr="00D66753">
        <w:rPr>
          <w:b/>
          <w:bCs/>
          <w:sz w:val="28"/>
          <w:szCs w:val="28"/>
        </w:rPr>
        <w:t>Service Line Inventory Shows</w:t>
      </w:r>
      <w:r w:rsidR="007A05B6" w:rsidRPr="00D66753">
        <w:rPr>
          <w:b/>
          <w:bCs/>
          <w:sz w:val="28"/>
          <w:szCs w:val="28"/>
        </w:rPr>
        <w:t xml:space="preserve"> </w:t>
      </w:r>
      <w:r w:rsidR="004C5222" w:rsidRPr="00D66753">
        <w:rPr>
          <w:b/>
          <w:bCs/>
          <w:sz w:val="28"/>
          <w:szCs w:val="28"/>
          <w:highlight w:val="yellow"/>
        </w:rPr>
        <w:t>[</w:t>
      </w:r>
      <w:r w:rsidR="00D66753" w:rsidRPr="00D66753">
        <w:rPr>
          <w:b/>
          <w:bCs/>
          <w:sz w:val="28"/>
          <w:szCs w:val="28"/>
          <w:highlight w:val="yellow"/>
        </w:rPr>
        <w:t>outcome]</w:t>
      </w:r>
    </w:p>
    <w:p w14:paraId="19A74FD5" w14:textId="3C9BAB64" w:rsidR="00A76E3D" w:rsidRPr="00931FEF" w:rsidRDefault="008C2FE9" w:rsidP="13042659">
      <w:pPr>
        <w:rPr>
          <w:sz w:val="24"/>
          <w:szCs w:val="24"/>
        </w:rPr>
      </w:pPr>
      <w:r w:rsidRPr="13042659">
        <w:rPr>
          <w:sz w:val="24"/>
          <w:szCs w:val="24"/>
          <w:highlight w:val="yellow"/>
        </w:rPr>
        <w:t>[DATELINE]</w:t>
      </w:r>
      <w:r w:rsidRPr="13042659">
        <w:rPr>
          <w:sz w:val="24"/>
          <w:szCs w:val="24"/>
        </w:rPr>
        <w:t xml:space="preserve"> </w:t>
      </w:r>
      <w:r w:rsidR="00B37F55" w:rsidRPr="13042659">
        <w:rPr>
          <w:rFonts w:ascii="Symbol" w:eastAsia="Symbol" w:hAnsi="Symbol" w:cs="Symbol"/>
          <w:sz w:val="24"/>
          <w:szCs w:val="24"/>
        </w:rPr>
        <w:t>-</w:t>
      </w:r>
      <w:r w:rsidR="00B37F55" w:rsidRPr="13042659">
        <w:rPr>
          <w:sz w:val="24"/>
          <w:szCs w:val="24"/>
        </w:rPr>
        <w:t xml:space="preserve"> In response to federal regulations</w:t>
      </w:r>
      <w:r w:rsidR="000C59FE" w:rsidRPr="13042659">
        <w:rPr>
          <w:sz w:val="24"/>
          <w:szCs w:val="24"/>
        </w:rPr>
        <w:t xml:space="preserve"> aimed at </w:t>
      </w:r>
      <w:r w:rsidR="00895608" w:rsidRPr="13042659">
        <w:rPr>
          <w:sz w:val="24"/>
          <w:szCs w:val="24"/>
        </w:rPr>
        <w:t>protecting communities from lead exposure</w:t>
      </w:r>
      <w:r w:rsidR="00B37F55" w:rsidRPr="13042659">
        <w:rPr>
          <w:sz w:val="24"/>
          <w:szCs w:val="24"/>
        </w:rPr>
        <w:t xml:space="preserve">, </w:t>
      </w:r>
      <w:r w:rsidR="00A76E3D" w:rsidRPr="13042659">
        <w:rPr>
          <w:sz w:val="24"/>
          <w:szCs w:val="24"/>
          <w:highlight w:val="yellow"/>
        </w:rPr>
        <w:t>[</w:t>
      </w:r>
      <w:r w:rsidR="00846A06" w:rsidRPr="13042659">
        <w:rPr>
          <w:sz w:val="24"/>
          <w:szCs w:val="24"/>
          <w:highlight w:val="yellow"/>
        </w:rPr>
        <w:t>AGENCY NAME</w:t>
      </w:r>
      <w:r w:rsidR="00982CE7" w:rsidRPr="13042659">
        <w:rPr>
          <w:sz w:val="24"/>
          <w:szCs w:val="24"/>
        </w:rPr>
        <w:t>]</w:t>
      </w:r>
      <w:r w:rsidR="00BD2983" w:rsidRPr="13042659">
        <w:rPr>
          <w:sz w:val="24"/>
          <w:szCs w:val="24"/>
        </w:rPr>
        <w:t xml:space="preserve"> </w:t>
      </w:r>
      <w:r w:rsidR="00846A06" w:rsidRPr="13042659">
        <w:rPr>
          <w:sz w:val="24"/>
          <w:szCs w:val="24"/>
        </w:rPr>
        <w:t xml:space="preserve">has </w:t>
      </w:r>
      <w:r w:rsidR="005723C6" w:rsidRPr="13042659">
        <w:rPr>
          <w:sz w:val="24"/>
          <w:szCs w:val="24"/>
        </w:rPr>
        <w:t>completed</w:t>
      </w:r>
      <w:r w:rsidR="000C59FE" w:rsidRPr="13042659">
        <w:rPr>
          <w:sz w:val="24"/>
          <w:szCs w:val="24"/>
        </w:rPr>
        <w:t xml:space="preserve"> an inventory of service lines </w:t>
      </w:r>
      <w:r w:rsidRPr="13042659">
        <w:rPr>
          <w:sz w:val="24"/>
          <w:szCs w:val="24"/>
        </w:rPr>
        <w:t xml:space="preserve">to determine the material of those lines </w:t>
      </w:r>
      <w:r w:rsidR="000C59FE" w:rsidRPr="13042659">
        <w:rPr>
          <w:sz w:val="24"/>
          <w:szCs w:val="24"/>
        </w:rPr>
        <w:t>and fittings.</w:t>
      </w:r>
      <w:r w:rsidR="00895608" w:rsidRPr="13042659">
        <w:rPr>
          <w:sz w:val="24"/>
          <w:szCs w:val="24"/>
        </w:rPr>
        <w:t xml:space="preserve"> </w:t>
      </w:r>
      <w:r w:rsidR="005723C6" w:rsidRPr="13042659">
        <w:rPr>
          <w:sz w:val="24"/>
          <w:szCs w:val="24"/>
        </w:rPr>
        <w:t xml:space="preserve">The results show </w:t>
      </w:r>
      <w:r w:rsidR="001351A8" w:rsidRPr="13042659">
        <w:rPr>
          <w:sz w:val="24"/>
          <w:szCs w:val="24"/>
          <w:highlight w:val="yellow"/>
        </w:rPr>
        <w:t>[</w:t>
      </w:r>
      <w:r w:rsidR="0038744C" w:rsidRPr="13042659">
        <w:rPr>
          <w:sz w:val="24"/>
          <w:szCs w:val="24"/>
          <w:highlight w:val="yellow"/>
        </w:rPr>
        <w:t>there are no lead</w:t>
      </w:r>
      <w:r w:rsidR="001351A8" w:rsidRPr="13042659">
        <w:rPr>
          <w:sz w:val="24"/>
          <w:szCs w:val="24"/>
          <w:highlight w:val="yellow"/>
        </w:rPr>
        <w:t xml:space="preserve"> service lines</w:t>
      </w:r>
      <w:r w:rsidR="00C72AB7" w:rsidRPr="13042659">
        <w:rPr>
          <w:sz w:val="24"/>
          <w:szCs w:val="24"/>
          <w:highlight w:val="yellow"/>
        </w:rPr>
        <w:t xml:space="preserve"> in the community/there</w:t>
      </w:r>
      <w:r w:rsidR="00003DF4" w:rsidRPr="13042659">
        <w:rPr>
          <w:sz w:val="24"/>
          <w:szCs w:val="24"/>
          <w:highlight w:val="yellow"/>
        </w:rPr>
        <w:t xml:space="preserve"> is minimal lead exposure in the community/</w:t>
      </w:r>
      <w:proofErr w:type="spellStart"/>
      <w:r w:rsidR="00003DF4" w:rsidRPr="13042659">
        <w:rPr>
          <w:sz w:val="24"/>
          <w:szCs w:val="24"/>
          <w:highlight w:val="yellow"/>
        </w:rPr>
        <w:t>etc</w:t>
      </w:r>
      <w:proofErr w:type="spellEnd"/>
      <w:r w:rsidR="00003DF4" w:rsidRPr="13042659">
        <w:rPr>
          <w:sz w:val="24"/>
          <w:szCs w:val="24"/>
          <w:highlight w:val="yellow"/>
        </w:rPr>
        <w:t>].</w:t>
      </w:r>
    </w:p>
    <w:p w14:paraId="33A67827" w14:textId="1767A7B7" w:rsidR="00142732" w:rsidRDefault="00F41DBB" w:rsidP="000F48AD">
      <w:pPr>
        <w:rPr>
          <w:sz w:val="24"/>
        </w:rPr>
      </w:pPr>
      <w:r w:rsidRPr="00F41DBB">
        <w:rPr>
          <w:sz w:val="24"/>
        </w:rPr>
        <w:t xml:space="preserve">None of </w:t>
      </w:r>
      <w:r w:rsidRPr="00F41DBB">
        <w:rPr>
          <w:sz w:val="24"/>
          <w:highlight w:val="yellow"/>
        </w:rPr>
        <w:t>[WATER AGENCY’s]</w:t>
      </w:r>
      <w:r w:rsidRPr="00F41DBB">
        <w:rPr>
          <w:sz w:val="24"/>
        </w:rPr>
        <w:t xml:space="preserve"> water main lines contain lead and, </w:t>
      </w:r>
      <w:r w:rsidR="00B944D0">
        <w:rPr>
          <w:sz w:val="24"/>
        </w:rPr>
        <w:t>a</w:t>
      </w:r>
      <w:r w:rsidR="00B944D0" w:rsidRPr="00B944D0">
        <w:rPr>
          <w:sz w:val="24"/>
        </w:rPr>
        <w:t xml:space="preserve">s part of compliance requirements with the </w:t>
      </w:r>
      <w:r w:rsidR="00005B20">
        <w:rPr>
          <w:sz w:val="24"/>
        </w:rPr>
        <w:t xml:space="preserve">U.S. </w:t>
      </w:r>
      <w:r w:rsidR="00B944D0" w:rsidRPr="00B944D0">
        <w:rPr>
          <w:sz w:val="24"/>
        </w:rPr>
        <w:t>E</w:t>
      </w:r>
      <w:r w:rsidR="00B944D0">
        <w:rPr>
          <w:sz w:val="24"/>
        </w:rPr>
        <w:t xml:space="preserve">nvironmental </w:t>
      </w:r>
      <w:r w:rsidR="00B944D0" w:rsidRPr="00B944D0">
        <w:rPr>
          <w:sz w:val="24"/>
        </w:rPr>
        <w:t>P</w:t>
      </w:r>
      <w:r w:rsidR="00B944D0">
        <w:rPr>
          <w:sz w:val="24"/>
        </w:rPr>
        <w:t xml:space="preserve">rotection </w:t>
      </w:r>
      <w:r w:rsidR="00B944D0" w:rsidRPr="00B944D0">
        <w:rPr>
          <w:sz w:val="24"/>
        </w:rPr>
        <w:t>A</w:t>
      </w:r>
      <w:r w:rsidR="00B944D0">
        <w:rPr>
          <w:sz w:val="24"/>
        </w:rPr>
        <w:t>gency</w:t>
      </w:r>
      <w:r w:rsidR="00B944D0" w:rsidRPr="00B944D0">
        <w:rPr>
          <w:sz w:val="24"/>
        </w:rPr>
        <w:t>’s Revised Lead and Copper Rule</w:t>
      </w:r>
      <w:r w:rsidRPr="00F41DBB">
        <w:rPr>
          <w:sz w:val="24"/>
        </w:rPr>
        <w:t xml:space="preserve">, we have been conducting an inventory of underground water service lines that connect the water main lines to </w:t>
      </w:r>
      <w:r w:rsidR="005C38AC">
        <w:rPr>
          <w:sz w:val="24"/>
        </w:rPr>
        <w:t xml:space="preserve">plumbing </w:t>
      </w:r>
      <w:r w:rsidR="0054345F">
        <w:rPr>
          <w:sz w:val="24"/>
        </w:rPr>
        <w:t xml:space="preserve">in </w:t>
      </w:r>
      <w:r w:rsidRPr="00F41DBB">
        <w:rPr>
          <w:sz w:val="24"/>
        </w:rPr>
        <w:t>homes and businesses</w:t>
      </w:r>
      <w:r w:rsidR="00163A65">
        <w:rPr>
          <w:sz w:val="24"/>
        </w:rPr>
        <w:t xml:space="preserve">. </w:t>
      </w:r>
    </w:p>
    <w:p w14:paraId="1322F917" w14:textId="153C1508" w:rsidR="004C5222" w:rsidRDefault="009C6017" w:rsidP="08ECF30F">
      <w:pPr>
        <w:rPr>
          <w:sz w:val="24"/>
          <w:szCs w:val="24"/>
        </w:rPr>
      </w:pPr>
      <w:r w:rsidRPr="08ECF30F">
        <w:rPr>
          <w:sz w:val="24"/>
          <w:szCs w:val="24"/>
        </w:rPr>
        <w:t xml:space="preserve">In California, water systems were required to develop their inventories on the public side of the service line (from the water main under the street to the meter), by 2018, and submit a plan for replacement of all lead pipes and fittings by 2020. Fortunately, according to the statewide inventory, there are no more public lead service lines in service in </w:t>
      </w:r>
      <w:r w:rsidR="32FEE900" w:rsidRPr="08ECF30F">
        <w:rPr>
          <w:sz w:val="24"/>
          <w:szCs w:val="24"/>
        </w:rPr>
        <w:t>California</w:t>
      </w:r>
      <w:r w:rsidRPr="08ECF30F">
        <w:rPr>
          <w:sz w:val="24"/>
          <w:szCs w:val="24"/>
        </w:rPr>
        <w:t>. As part of the EPA requirements, water systems must</w:t>
      </w:r>
      <w:r w:rsidR="009C1B78" w:rsidRPr="08ECF30F">
        <w:rPr>
          <w:sz w:val="24"/>
          <w:szCs w:val="24"/>
        </w:rPr>
        <w:t xml:space="preserve"> now</w:t>
      </w:r>
      <w:r w:rsidRPr="08ECF30F">
        <w:rPr>
          <w:sz w:val="24"/>
          <w:szCs w:val="24"/>
        </w:rPr>
        <w:t xml:space="preserve"> update their inventories to include both parts of the service lines.</w:t>
      </w:r>
    </w:p>
    <w:p w14:paraId="7DB4B93D" w14:textId="3435928A" w:rsidR="009300B0" w:rsidRPr="005671A1" w:rsidRDefault="009300B0" w:rsidP="009300B0">
      <w:pPr>
        <w:rPr>
          <w:sz w:val="24"/>
          <w:szCs w:val="24"/>
        </w:rPr>
      </w:pPr>
      <w:r w:rsidRPr="003DCCB9">
        <w:rPr>
          <w:sz w:val="24"/>
          <w:szCs w:val="24"/>
        </w:rPr>
        <w:t xml:space="preserve">The most common </w:t>
      </w:r>
      <w:proofErr w:type="gramStart"/>
      <w:r w:rsidRPr="003DCCB9">
        <w:rPr>
          <w:sz w:val="24"/>
          <w:szCs w:val="24"/>
        </w:rPr>
        <w:t>problem in</w:t>
      </w:r>
      <w:proofErr w:type="gramEnd"/>
      <w:r w:rsidRPr="003DCCB9">
        <w:rPr>
          <w:sz w:val="24"/>
          <w:szCs w:val="24"/>
        </w:rPr>
        <w:t xml:space="preserve"> in California</w:t>
      </w:r>
      <w:r w:rsidR="7C20C9C0" w:rsidRPr="003DCCB9">
        <w:rPr>
          <w:sz w:val="24"/>
          <w:szCs w:val="24"/>
        </w:rPr>
        <w:t xml:space="preserve"> homes today</w:t>
      </w:r>
      <w:r w:rsidRPr="003DCCB9">
        <w:rPr>
          <w:sz w:val="24"/>
          <w:szCs w:val="24"/>
        </w:rPr>
        <w:t xml:space="preserve"> </w:t>
      </w:r>
      <w:r w:rsidR="20AA2807" w:rsidRPr="003DCCB9">
        <w:rPr>
          <w:sz w:val="24"/>
          <w:szCs w:val="24"/>
        </w:rPr>
        <w:t>concerns</w:t>
      </w:r>
      <w:r w:rsidRPr="003DCCB9">
        <w:rPr>
          <w:sz w:val="24"/>
          <w:szCs w:val="24"/>
        </w:rPr>
        <w:t xml:space="preserve"> copper pipes connected with lead solder, and with older brass faucets and fixtures. These can leach significant amounts of lead into the water, especially hot water.</w:t>
      </w:r>
    </w:p>
    <w:p w14:paraId="2FDAD744" w14:textId="30B1AE23" w:rsidR="00F80B0C" w:rsidRDefault="00F80B0C" w:rsidP="08ECF30F">
      <w:pPr>
        <w:rPr>
          <w:sz w:val="24"/>
          <w:szCs w:val="24"/>
        </w:rPr>
      </w:pPr>
      <w:r w:rsidRPr="08ECF30F">
        <w:rPr>
          <w:sz w:val="24"/>
          <w:szCs w:val="24"/>
          <w:highlight w:val="yellow"/>
        </w:rPr>
        <w:t>[AGENCY NAME]</w:t>
      </w:r>
      <w:r w:rsidRPr="08ECF30F">
        <w:rPr>
          <w:sz w:val="24"/>
          <w:szCs w:val="24"/>
        </w:rPr>
        <w:t xml:space="preserve"> </w:t>
      </w:r>
      <w:r w:rsidR="4DD4F372" w:rsidRPr="08ECF30F">
        <w:rPr>
          <w:sz w:val="24"/>
          <w:szCs w:val="24"/>
        </w:rPr>
        <w:t xml:space="preserve">has </w:t>
      </w:r>
      <w:r w:rsidRPr="08ECF30F">
        <w:rPr>
          <w:sz w:val="24"/>
          <w:szCs w:val="24"/>
        </w:rPr>
        <w:t>submitted the completed inventory to the EPA</w:t>
      </w:r>
      <w:r w:rsidR="23DA5F50" w:rsidRPr="08ECF30F">
        <w:rPr>
          <w:sz w:val="24"/>
          <w:szCs w:val="24"/>
        </w:rPr>
        <w:t>, meeting its</w:t>
      </w:r>
      <w:r w:rsidR="006C2410">
        <w:rPr>
          <w:sz w:val="24"/>
          <w:szCs w:val="24"/>
        </w:rPr>
        <w:t xml:space="preserve"> </w:t>
      </w:r>
      <w:r w:rsidRPr="08ECF30F">
        <w:rPr>
          <w:sz w:val="24"/>
          <w:szCs w:val="24"/>
        </w:rPr>
        <w:t>Oct. 16 deadline</w:t>
      </w:r>
      <w:r w:rsidR="799B36FD" w:rsidRPr="08ECF30F">
        <w:rPr>
          <w:sz w:val="24"/>
          <w:szCs w:val="24"/>
        </w:rPr>
        <w:t xml:space="preserve">, and </w:t>
      </w:r>
      <w:r w:rsidR="472E365A" w:rsidRPr="08ECF30F">
        <w:rPr>
          <w:sz w:val="24"/>
          <w:szCs w:val="24"/>
        </w:rPr>
        <w:t xml:space="preserve">the inventory </w:t>
      </w:r>
      <w:r w:rsidRPr="08ECF30F">
        <w:rPr>
          <w:sz w:val="24"/>
          <w:szCs w:val="24"/>
        </w:rPr>
        <w:t>is</w:t>
      </w:r>
      <w:r w:rsidR="1C5FD2BE" w:rsidRPr="08ECF30F">
        <w:rPr>
          <w:sz w:val="24"/>
          <w:szCs w:val="24"/>
        </w:rPr>
        <w:t xml:space="preserve"> now</w:t>
      </w:r>
      <w:r w:rsidRPr="08ECF30F">
        <w:rPr>
          <w:sz w:val="24"/>
          <w:szCs w:val="24"/>
        </w:rPr>
        <w:t xml:space="preserve"> available for public review at </w:t>
      </w:r>
      <w:r w:rsidRPr="08ECF30F">
        <w:rPr>
          <w:sz w:val="24"/>
          <w:szCs w:val="24"/>
          <w:highlight w:val="yellow"/>
        </w:rPr>
        <w:t>[website link]</w:t>
      </w:r>
      <w:r w:rsidRPr="08ECF30F">
        <w:rPr>
          <w:sz w:val="24"/>
          <w:szCs w:val="24"/>
        </w:rPr>
        <w:t>.</w:t>
      </w:r>
    </w:p>
    <w:p w14:paraId="19A74FDB" w14:textId="77777777" w:rsidR="005769EA" w:rsidRPr="00892114" w:rsidRDefault="005769EA" w:rsidP="005769EA">
      <w:pPr>
        <w:jc w:val="center"/>
      </w:pPr>
      <w:r>
        <w:rPr>
          <w:sz w:val="24"/>
        </w:rPr>
        <w:t>###</w:t>
      </w:r>
    </w:p>
    <w:sectPr w:rsidR="005769EA" w:rsidRPr="00892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A5C"/>
    <w:rsid w:val="00003DF4"/>
    <w:rsid w:val="00005B20"/>
    <w:rsid w:val="000C59FE"/>
    <w:rsid w:val="000F48AD"/>
    <w:rsid w:val="001351A8"/>
    <w:rsid w:val="00142732"/>
    <w:rsid w:val="00153852"/>
    <w:rsid w:val="00163A65"/>
    <w:rsid w:val="00167381"/>
    <w:rsid w:val="001D4596"/>
    <w:rsid w:val="00215A5C"/>
    <w:rsid w:val="002425FA"/>
    <w:rsid w:val="00252122"/>
    <w:rsid w:val="00294E31"/>
    <w:rsid w:val="002E0F7C"/>
    <w:rsid w:val="00365B58"/>
    <w:rsid w:val="0038744C"/>
    <w:rsid w:val="00391843"/>
    <w:rsid w:val="003C0A47"/>
    <w:rsid w:val="003D39F9"/>
    <w:rsid w:val="003DCCB9"/>
    <w:rsid w:val="003F183A"/>
    <w:rsid w:val="004821EE"/>
    <w:rsid w:val="004A0A23"/>
    <w:rsid w:val="004C5222"/>
    <w:rsid w:val="00511B76"/>
    <w:rsid w:val="0054345F"/>
    <w:rsid w:val="0055671E"/>
    <w:rsid w:val="005671A1"/>
    <w:rsid w:val="005723C6"/>
    <w:rsid w:val="005769EA"/>
    <w:rsid w:val="005A0AEC"/>
    <w:rsid w:val="005C38AC"/>
    <w:rsid w:val="005E4D1C"/>
    <w:rsid w:val="00604B23"/>
    <w:rsid w:val="00675398"/>
    <w:rsid w:val="006A5B8D"/>
    <w:rsid w:val="006C2410"/>
    <w:rsid w:val="00724D24"/>
    <w:rsid w:val="00745AE5"/>
    <w:rsid w:val="00797F06"/>
    <w:rsid w:val="007A05B6"/>
    <w:rsid w:val="00802FFF"/>
    <w:rsid w:val="00846A06"/>
    <w:rsid w:val="0088128C"/>
    <w:rsid w:val="00892114"/>
    <w:rsid w:val="00895608"/>
    <w:rsid w:val="008961B7"/>
    <w:rsid w:val="008C2FE9"/>
    <w:rsid w:val="008F782A"/>
    <w:rsid w:val="00927AF3"/>
    <w:rsid w:val="009300B0"/>
    <w:rsid w:val="00931FEF"/>
    <w:rsid w:val="00946679"/>
    <w:rsid w:val="00965E24"/>
    <w:rsid w:val="00976B17"/>
    <w:rsid w:val="00982CE7"/>
    <w:rsid w:val="009A3287"/>
    <w:rsid w:val="009B2900"/>
    <w:rsid w:val="009B6796"/>
    <w:rsid w:val="009C1B78"/>
    <w:rsid w:val="009C6017"/>
    <w:rsid w:val="00A30FD3"/>
    <w:rsid w:val="00A5078A"/>
    <w:rsid w:val="00A76E3D"/>
    <w:rsid w:val="00AE79A0"/>
    <w:rsid w:val="00B104AF"/>
    <w:rsid w:val="00B37F55"/>
    <w:rsid w:val="00B944D0"/>
    <w:rsid w:val="00BD2983"/>
    <w:rsid w:val="00C72AB7"/>
    <w:rsid w:val="00CD02B5"/>
    <w:rsid w:val="00CE184B"/>
    <w:rsid w:val="00D66753"/>
    <w:rsid w:val="00D84E88"/>
    <w:rsid w:val="00DA1E5B"/>
    <w:rsid w:val="00DA3775"/>
    <w:rsid w:val="00DA7560"/>
    <w:rsid w:val="00E06951"/>
    <w:rsid w:val="00E12B2B"/>
    <w:rsid w:val="00E14CFB"/>
    <w:rsid w:val="00E567B6"/>
    <w:rsid w:val="00EB00D6"/>
    <w:rsid w:val="00EF3D9C"/>
    <w:rsid w:val="00EF7C0D"/>
    <w:rsid w:val="00F41DBB"/>
    <w:rsid w:val="00F47F25"/>
    <w:rsid w:val="00F613AC"/>
    <w:rsid w:val="00F80B0C"/>
    <w:rsid w:val="00F93695"/>
    <w:rsid w:val="00FE6468"/>
    <w:rsid w:val="00FF0D4F"/>
    <w:rsid w:val="00FF1485"/>
    <w:rsid w:val="00FF6EB9"/>
    <w:rsid w:val="08ECF30F"/>
    <w:rsid w:val="13042659"/>
    <w:rsid w:val="1C5FD2BE"/>
    <w:rsid w:val="20AA2807"/>
    <w:rsid w:val="23DA5F50"/>
    <w:rsid w:val="2CB8BDC9"/>
    <w:rsid w:val="2D2AB5FD"/>
    <w:rsid w:val="32FEE900"/>
    <w:rsid w:val="472E365A"/>
    <w:rsid w:val="4DD4F372"/>
    <w:rsid w:val="5DF9AC4E"/>
    <w:rsid w:val="6786D04D"/>
    <w:rsid w:val="6CE068E9"/>
    <w:rsid w:val="7857157F"/>
    <w:rsid w:val="799B36FD"/>
    <w:rsid w:val="7A55B91F"/>
    <w:rsid w:val="7C20C9C0"/>
    <w:rsid w:val="7C3E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4FCF"/>
  <w15:docId w15:val="{60338928-B4E6-43B5-8FA7-478C0A5E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A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5A5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9211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5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AE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E0F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f42a-9a04-49b6-bd1a-d42f89a31326">
      <Terms xmlns="http://schemas.microsoft.com/office/infopath/2007/PartnerControls"/>
    </lcf76f155ced4ddcb4097134ff3c332f>
    <TaxCatchAll xmlns="f4f33e2b-d177-40fa-9d14-c6a16ab1a6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2A98A96F6BA4383E82372FCDEF26C" ma:contentTypeVersion="15" ma:contentTypeDescription="Create a new document." ma:contentTypeScope="" ma:versionID="a243f642095e6f13b47089fa62bf3abb">
  <xsd:schema xmlns:xsd="http://www.w3.org/2001/XMLSchema" xmlns:xs="http://www.w3.org/2001/XMLSchema" xmlns:p="http://schemas.microsoft.com/office/2006/metadata/properties" xmlns:ns2="a826f42a-9a04-49b6-bd1a-d42f89a31326" xmlns:ns3="f4f33e2b-d177-40fa-9d14-c6a16ab1a6a5" targetNamespace="http://schemas.microsoft.com/office/2006/metadata/properties" ma:root="true" ma:fieldsID="1ea7eedfc190b8fb612d7edfd9f64e48" ns2:_="" ns3:_="">
    <xsd:import namespace="a826f42a-9a04-49b6-bd1a-d42f89a31326"/>
    <xsd:import namespace="f4f33e2b-d177-40fa-9d14-c6a16ab1a6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f42a-9a04-49b6-bd1a-d42f89a3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33e2b-d177-40fa-9d14-c6a16ab1a6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0c67d-7442-4e15-b065-3ecc4d9609db}" ma:internalName="TaxCatchAll" ma:showField="CatchAllData" ma:web="f4f33e2b-d177-40fa-9d14-c6a16ab1a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A6757D-8A66-4296-A004-680BEB2D61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FD29FB-92DC-4EBC-A8DF-D2E3BBFD13BE}">
  <ds:schemaRefs>
    <ds:schemaRef ds:uri="http://schemas.microsoft.com/office/2006/metadata/properties"/>
    <ds:schemaRef ds:uri="http://schemas.microsoft.com/office/infopath/2007/PartnerControls"/>
    <ds:schemaRef ds:uri="a826f42a-9a04-49b6-bd1a-d42f89a31326"/>
    <ds:schemaRef ds:uri="f4f33e2b-d177-40fa-9d14-c6a16ab1a6a5"/>
  </ds:schemaRefs>
</ds:datastoreItem>
</file>

<file path=customXml/itemProps3.xml><?xml version="1.0" encoding="utf-8"?>
<ds:datastoreItem xmlns:ds="http://schemas.openxmlformats.org/officeDocument/2006/customXml" ds:itemID="{D76FC0F5-FE13-445C-A802-4269B6D8EE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A980AE-0B06-455C-920A-AF9F94DB5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f42a-9a04-49b6-bd1a-d42f89a31326"/>
    <ds:schemaRef ds:uri="f4f33e2b-d177-40fa-9d14-c6a16ab1a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Martineau</dc:creator>
  <cp:lastModifiedBy>Caroline Meade</cp:lastModifiedBy>
  <cp:revision>16</cp:revision>
  <dcterms:created xsi:type="dcterms:W3CDTF">2024-09-16T17:31:00Z</dcterms:created>
  <dcterms:modified xsi:type="dcterms:W3CDTF">2024-09-19T15:49:00Z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0x0101007372A98A96F6BA4383E82372FCDEF26C</vt:lpwstr>
  </property>
  <property fmtid="{D5CDD505-2E9C-101B-9397-08002B2CF9AE}" pid="3" name="MediaServiceImageTags">
    <vt:lpwstr/>
  </property>
</Properties>
</file>